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576" w:rsidRDefault="00B862FD">
      <w:pPr>
        <w:pStyle w:val="TOC1"/>
        <w:spacing w:before="0" w:after="0" w:line="240" w:lineRule="auto"/>
        <w:jc w:val="center"/>
        <w:outlineLvl w:val="0"/>
        <w:rPr>
          <w:rFonts w:ascii="Times New Roman" w:eastAsia="华文中宋" w:hAnsi="Times New Roman"/>
          <w:lang w:val="zh-CN"/>
        </w:rPr>
      </w:pPr>
      <w:r>
        <w:rPr>
          <w:rFonts w:ascii="Times New Roman" w:eastAsia="华文中宋" w:hAnsi="Times New Roman" w:hint="eastAsia"/>
          <w:lang w:val="zh-CN"/>
        </w:rPr>
        <w:t>说</w:t>
      </w:r>
      <w:r>
        <w:rPr>
          <w:rFonts w:ascii="Times New Roman" w:eastAsia="华文中宋" w:hAnsi="Times New Roman"/>
          <w:lang w:val="zh-CN"/>
        </w:rPr>
        <w:t xml:space="preserve">  </w:t>
      </w:r>
      <w:r>
        <w:rPr>
          <w:rFonts w:ascii="Times New Roman" w:eastAsia="华文中宋" w:hAnsi="Times New Roman" w:hint="eastAsia"/>
          <w:lang w:val="zh-CN"/>
        </w:rPr>
        <w:t>明</w:t>
      </w:r>
    </w:p>
    <w:p w:rsidR="005A6576" w:rsidRDefault="00B862FD">
      <w:pPr>
        <w:ind w:firstLineChars="200" w:firstLine="600"/>
        <w:rPr>
          <w:rFonts w:ascii="仿宋_GB2312" w:eastAsia="仿宋_GB2312"/>
          <w:sz w:val="30"/>
          <w:szCs w:val="30"/>
        </w:rPr>
      </w:pPr>
      <w:r>
        <w:rPr>
          <w:rFonts w:ascii="仿宋_GB2312" w:eastAsia="仿宋_GB2312" w:hint="eastAsia"/>
          <w:sz w:val="30"/>
          <w:szCs w:val="30"/>
        </w:rPr>
        <w:t>为了便于合同当事人使用同济大学</w:t>
      </w:r>
      <w:r>
        <w:rPr>
          <w:rFonts w:ascii="仿宋_GB2312" w:eastAsia="仿宋_GB2312"/>
          <w:sz w:val="30"/>
          <w:szCs w:val="30"/>
        </w:rPr>
        <w:t>工程项目合同模板</w:t>
      </w:r>
      <w:r>
        <w:rPr>
          <w:rFonts w:ascii="仿宋_GB2312" w:eastAsia="仿宋_GB2312" w:hint="eastAsia"/>
          <w:sz w:val="30"/>
          <w:szCs w:val="30"/>
        </w:rPr>
        <w:t>，现就有关问题说明如下：</w:t>
      </w:r>
    </w:p>
    <w:p w:rsidR="005A6576" w:rsidRDefault="00B862FD">
      <w:pPr>
        <w:ind w:firstLineChars="200" w:firstLine="600"/>
        <w:outlineLvl w:val="0"/>
        <w:rPr>
          <w:rFonts w:ascii="SimHei" w:eastAsia="SimHei" w:hAnsi="SimHei"/>
          <w:bCs/>
          <w:sz w:val="30"/>
          <w:szCs w:val="30"/>
        </w:rPr>
      </w:pPr>
      <w:r>
        <w:rPr>
          <w:rFonts w:ascii="SimHei" w:eastAsia="SimHei" w:hAnsi="SimHei" w:hint="eastAsia"/>
          <w:bCs/>
          <w:sz w:val="30"/>
          <w:szCs w:val="30"/>
        </w:rPr>
        <w:t>一、工程</w:t>
      </w:r>
      <w:r>
        <w:rPr>
          <w:rFonts w:ascii="SimHei" w:eastAsia="SimHei" w:hAnsi="SimHei"/>
          <w:bCs/>
          <w:sz w:val="30"/>
          <w:szCs w:val="30"/>
        </w:rPr>
        <w:t>项目</w:t>
      </w:r>
      <w:r>
        <w:rPr>
          <w:rFonts w:ascii="SimHei" w:eastAsia="SimHei" w:hAnsi="SimHei" w:hint="eastAsia"/>
          <w:bCs/>
          <w:sz w:val="30"/>
          <w:szCs w:val="30"/>
        </w:rPr>
        <w:t>合同模板的组成</w:t>
      </w:r>
    </w:p>
    <w:p w:rsidR="005A6576" w:rsidRDefault="00B862FD">
      <w:pPr>
        <w:ind w:firstLineChars="200" w:firstLine="600"/>
        <w:rPr>
          <w:rFonts w:ascii="仿宋_GB2312" w:eastAsia="仿宋_GB2312"/>
          <w:sz w:val="30"/>
          <w:szCs w:val="30"/>
        </w:rPr>
      </w:pPr>
      <w:r>
        <w:rPr>
          <w:rFonts w:ascii="仿宋_GB2312" w:eastAsia="仿宋_GB2312" w:hint="eastAsia"/>
          <w:sz w:val="30"/>
          <w:szCs w:val="30"/>
        </w:rPr>
        <w:t>1.1</w:t>
      </w:r>
      <w:r w:rsidR="0091011D">
        <w:rPr>
          <w:rFonts w:ascii="仿宋_GB2312" w:eastAsia="仿宋_GB2312" w:hint="eastAsia"/>
          <w:sz w:val="30"/>
          <w:szCs w:val="30"/>
        </w:rPr>
        <w:t>本</w:t>
      </w:r>
      <w:r>
        <w:rPr>
          <w:rFonts w:ascii="仿宋_GB2312" w:eastAsia="仿宋_GB2312" w:hint="eastAsia"/>
          <w:sz w:val="30"/>
          <w:szCs w:val="30"/>
        </w:rPr>
        <w:t>合同模板由</w:t>
      </w:r>
      <w:r w:rsidR="0091011D">
        <w:rPr>
          <w:rFonts w:ascii="仿宋_GB2312" w:eastAsia="仿宋_GB2312" w:hint="eastAsia"/>
          <w:sz w:val="30"/>
          <w:szCs w:val="30"/>
        </w:rPr>
        <w:t>合同内容</w:t>
      </w:r>
      <w:r w:rsidR="0091011D">
        <w:rPr>
          <w:rFonts w:ascii="仿宋_GB2312" w:eastAsia="仿宋_GB2312"/>
          <w:sz w:val="30"/>
          <w:szCs w:val="30"/>
        </w:rPr>
        <w:t>、合同条款两部分及</w:t>
      </w:r>
      <w:r>
        <w:rPr>
          <w:rFonts w:ascii="仿宋_GB2312" w:eastAsia="仿宋_GB2312" w:hint="eastAsia"/>
          <w:sz w:val="30"/>
          <w:szCs w:val="30"/>
        </w:rPr>
        <w:t>工程安全</w:t>
      </w:r>
      <w:r>
        <w:rPr>
          <w:rFonts w:ascii="仿宋_GB2312" w:eastAsia="仿宋_GB2312"/>
          <w:sz w:val="30"/>
          <w:szCs w:val="30"/>
        </w:rPr>
        <w:t>承包</w:t>
      </w:r>
      <w:r>
        <w:rPr>
          <w:rFonts w:ascii="仿宋_GB2312" w:eastAsia="仿宋_GB2312" w:hint="eastAsia"/>
          <w:sz w:val="30"/>
          <w:szCs w:val="30"/>
        </w:rPr>
        <w:t>协议、工程</w:t>
      </w:r>
      <w:r>
        <w:rPr>
          <w:rFonts w:ascii="仿宋_GB2312" w:eastAsia="仿宋_GB2312"/>
          <w:sz w:val="30"/>
          <w:szCs w:val="30"/>
        </w:rPr>
        <w:t>质量保修书</w:t>
      </w:r>
      <w:r>
        <w:rPr>
          <w:rFonts w:ascii="仿宋_GB2312" w:eastAsia="仿宋_GB2312" w:hint="eastAsia"/>
          <w:sz w:val="30"/>
          <w:szCs w:val="30"/>
        </w:rPr>
        <w:t>和工程</w:t>
      </w:r>
      <w:r>
        <w:rPr>
          <w:rFonts w:ascii="仿宋_GB2312" w:eastAsia="仿宋_GB2312"/>
          <w:sz w:val="30"/>
          <w:szCs w:val="30"/>
        </w:rPr>
        <w:t>廉政责任书</w:t>
      </w:r>
      <w:r w:rsidR="0091011D">
        <w:rPr>
          <w:rFonts w:ascii="仿宋_GB2312" w:eastAsia="仿宋_GB2312" w:hint="eastAsia"/>
          <w:sz w:val="30"/>
          <w:szCs w:val="30"/>
        </w:rPr>
        <w:t>三个附件</w:t>
      </w:r>
      <w:r>
        <w:rPr>
          <w:rFonts w:ascii="仿宋_GB2312" w:eastAsia="仿宋_GB2312" w:hint="eastAsia"/>
          <w:sz w:val="30"/>
          <w:szCs w:val="30"/>
        </w:rPr>
        <w:t>组成。</w:t>
      </w:r>
    </w:p>
    <w:p w:rsidR="005A6576" w:rsidRDefault="00B862FD">
      <w:pPr>
        <w:ind w:firstLineChars="200" w:firstLine="600"/>
        <w:outlineLvl w:val="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.1.1</w:t>
      </w:r>
      <w:r w:rsidR="0091011D">
        <w:rPr>
          <w:rFonts w:ascii="仿宋_GB2312" w:eastAsia="仿宋_GB2312" w:hint="eastAsia"/>
          <w:sz w:val="30"/>
          <w:szCs w:val="30"/>
        </w:rPr>
        <w:t>合同正文</w:t>
      </w:r>
    </w:p>
    <w:p w:rsidR="005A6576" w:rsidRDefault="0091011D">
      <w:pPr>
        <w:ind w:firstLineChars="200" w:firstLine="600"/>
        <w:rPr>
          <w:rFonts w:ascii="仿宋_GB2312" w:eastAsia="仿宋_GB2312"/>
          <w:sz w:val="30"/>
          <w:szCs w:val="30"/>
        </w:rPr>
      </w:pPr>
      <w:r>
        <w:rPr>
          <w:rFonts w:ascii="仿宋_GB2312" w:eastAsia="仿宋_GB2312" w:hint="eastAsia"/>
          <w:sz w:val="30"/>
          <w:szCs w:val="30"/>
        </w:rPr>
        <w:t>合同正文</w:t>
      </w:r>
      <w:r>
        <w:rPr>
          <w:rFonts w:ascii="仿宋_GB2312" w:eastAsia="仿宋_GB2312"/>
          <w:sz w:val="30"/>
          <w:szCs w:val="30"/>
        </w:rPr>
        <w:t>由合同内容</w:t>
      </w:r>
      <w:r>
        <w:rPr>
          <w:rFonts w:ascii="仿宋_GB2312" w:eastAsia="仿宋_GB2312" w:hint="eastAsia"/>
          <w:sz w:val="30"/>
          <w:szCs w:val="30"/>
        </w:rPr>
        <w:t>及</w:t>
      </w:r>
      <w:r>
        <w:rPr>
          <w:rFonts w:ascii="仿宋_GB2312" w:eastAsia="仿宋_GB2312"/>
          <w:sz w:val="30"/>
          <w:szCs w:val="30"/>
        </w:rPr>
        <w:t>合同条款两部分组成，</w:t>
      </w:r>
      <w:r w:rsidR="00B862FD">
        <w:rPr>
          <w:rFonts w:ascii="仿宋_GB2312" w:eastAsia="仿宋_GB2312" w:hint="eastAsia"/>
          <w:sz w:val="30"/>
          <w:szCs w:val="30"/>
        </w:rPr>
        <w:t>共计</w:t>
      </w:r>
      <w:r w:rsidR="00B862FD">
        <w:rPr>
          <w:rFonts w:ascii="仿宋_GB2312" w:eastAsia="仿宋_GB2312"/>
          <w:sz w:val="30"/>
          <w:szCs w:val="30"/>
        </w:rPr>
        <w:t>2</w:t>
      </w:r>
      <w:r w:rsidR="00B862FD">
        <w:rPr>
          <w:rFonts w:ascii="仿宋_GB2312" w:eastAsia="仿宋_GB2312" w:hint="eastAsia"/>
          <w:sz w:val="30"/>
          <w:szCs w:val="30"/>
        </w:rPr>
        <w:t>5条，主要包括：工程概况、合同工期、质量标准、合同价款、合同价格形式、履约代表职责、</w:t>
      </w:r>
      <w:r w:rsidR="00B862FD">
        <w:rPr>
          <w:rFonts w:ascii="仿宋_GB2312" w:eastAsia="仿宋_GB2312"/>
          <w:sz w:val="30"/>
          <w:szCs w:val="30"/>
        </w:rPr>
        <w:t>竣工结算</w:t>
      </w:r>
      <w:r w:rsidR="00B862FD">
        <w:rPr>
          <w:rFonts w:ascii="仿宋_GB2312" w:eastAsia="仿宋_GB2312" w:hint="eastAsia"/>
          <w:sz w:val="30"/>
          <w:szCs w:val="30"/>
        </w:rPr>
        <w:t>方式以及合同生效条件等重要内容，集中约定了合同当事人基本的合同权利义务。</w:t>
      </w:r>
    </w:p>
    <w:p w:rsidR="005A6576" w:rsidRDefault="00B862FD">
      <w:pPr>
        <w:ind w:firstLineChars="200" w:firstLine="600"/>
        <w:outlineLvl w:val="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.1.2</w:t>
      </w:r>
      <w:r>
        <w:rPr>
          <w:rFonts w:ascii="仿宋_GB2312" w:eastAsia="仿宋_GB2312" w:hint="eastAsia"/>
          <w:sz w:val="30"/>
          <w:szCs w:val="30"/>
        </w:rPr>
        <w:t>工程安全</w:t>
      </w:r>
      <w:r>
        <w:rPr>
          <w:rFonts w:ascii="仿宋_GB2312" w:eastAsia="仿宋_GB2312"/>
          <w:sz w:val="30"/>
          <w:szCs w:val="30"/>
        </w:rPr>
        <w:t>承包协议</w:t>
      </w:r>
    </w:p>
    <w:p w:rsidR="005A6576" w:rsidRDefault="00B862FD">
      <w:pPr>
        <w:ind w:firstLineChars="200" w:firstLine="600"/>
        <w:rPr>
          <w:rFonts w:ascii="仿宋_GB2312" w:eastAsia="仿宋_GB2312"/>
          <w:sz w:val="30"/>
          <w:szCs w:val="30"/>
        </w:rPr>
      </w:pPr>
      <w:r>
        <w:rPr>
          <w:rFonts w:ascii="仿宋_GB2312" w:eastAsia="仿宋_GB2312" w:hint="eastAsia"/>
          <w:sz w:val="30"/>
          <w:szCs w:val="30"/>
        </w:rPr>
        <w:t>工程安全承包协议是合同当事人根据国家和</w:t>
      </w:r>
      <w:r>
        <w:rPr>
          <w:rFonts w:ascii="仿宋_GB2312" w:eastAsia="仿宋_GB2312"/>
          <w:sz w:val="30"/>
          <w:szCs w:val="30"/>
        </w:rPr>
        <w:t>上海市有关</w:t>
      </w:r>
      <w:r>
        <w:rPr>
          <w:rFonts w:ascii="仿宋_GB2312" w:eastAsia="仿宋_GB2312" w:hint="eastAsia"/>
          <w:sz w:val="30"/>
          <w:szCs w:val="30"/>
        </w:rPr>
        <w:t>安全生产</w:t>
      </w:r>
      <w:r>
        <w:rPr>
          <w:rFonts w:ascii="仿宋_GB2312" w:eastAsia="仿宋_GB2312"/>
          <w:sz w:val="30"/>
          <w:szCs w:val="30"/>
        </w:rPr>
        <w:t>及文明施工的</w:t>
      </w:r>
      <w:r>
        <w:rPr>
          <w:rFonts w:ascii="仿宋_GB2312" w:eastAsia="仿宋_GB2312" w:hint="eastAsia"/>
          <w:sz w:val="30"/>
          <w:szCs w:val="30"/>
        </w:rPr>
        <w:t>法律法规的规定，为明确</w:t>
      </w:r>
      <w:r>
        <w:rPr>
          <w:rFonts w:ascii="仿宋_GB2312" w:eastAsia="仿宋_GB2312"/>
          <w:sz w:val="30"/>
          <w:szCs w:val="30"/>
        </w:rPr>
        <w:t>合同当事人</w:t>
      </w:r>
      <w:r>
        <w:rPr>
          <w:rFonts w:ascii="仿宋_GB2312" w:eastAsia="仿宋_GB2312" w:hint="eastAsia"/>
          <w:sz w:val="30"/>
          <w:szCs w:val="30"/>
        </w:rPr>
        <w:t>安全</w:t>
      </w:r>
      <w:r>
        <w:rPr>
          <w:rFonts w:ascii="仿宋_GB2312" w:eastAsia="仿宋_GB2312"/>
          <w:sz w:val="30"/>
          <w:szCs w:val="30"/>
        </w:rPr>
        <w:t>生产</w:t>
      </w:r>
      <w:r>
        <w:rPr>
          <w:rFonts w:ascii="仿宋_GB2312" w:eastAsia="仿宋_GB2312" w:hint="eastAsia"/>
          <w:sz w:val="30"/>
          <w:szCs w:val="30"/>
        </w:rPr>
        <w:t>责任、</w:t>
      </w:r>
      <w:r>
        <w:rPr>
          <w:rFonts w:ascii="仿宋_GB2312" w:eastAsia="仿宋_GB2312"/>
          <w:sz w:val="30"/>
          <w:szCs w:val="30"/>
        </w:rPr>
        <w:t>义务</w:t>
      </w:r>
      <w:r>
        <w:rPr>
          <w:rFonts w:ascii="仿宋_GB2312" w:eastAsia="仿宋_GB2312" w:hint="eastAsia"/>
          <w:sz w:val="30"/>
          <w:szCs w:val="30"/>
        </w:rPr>
        <w:t>，</w:t>
      </w:r>
      <w:r>
        <w:rPr>
          <w:rFonts w:ascii="仿宋_GB2312" w:eastAsia="仿宋_GB2312"/>
          <w:sz w:val="30"/>
          <w:szCs w:val="30"/>
        </w:rPr>
        <w:t>确保</w:t>
      </w:r>
      <w:r>
        <w:rPr>
          <w:rFonts w:ascii="仿宋_GB2312" w:eastAsia="仿宋_GB2312" w:hint="eastAsia"/>
          <w:sz w:val="30"/>
          <w:szCs w:val="30"/>
        </w:rPr>
        <w:t>工程</w:t>
      </w:r>
      <w:r>
        <w:rPr>
          <w:rFonts w:ascii="仿宋_GB2312" w:eastAsia="仿宋_GB2312"/>
          <w:sz w:val="30"/>
          <w:szCs w:val="30"/>
        </w:rPr>
        <w:tab/>
      </w:r>
      <w:r>
        <w:rPr>
          <w:rFonts w:ascii="仿宋_GB2312" w:eastAsia="仿宋_GB2312" w:hint="eastAsia"/>
          <w:sz w:val="30"/>
          <w:szCs w:val="30"/>
        </w:rPr>
        <w:t>安全所</w:t>
      </w:r>
      <w:r>
        <w:rPr>
          <w:rFonts w:ascii="仿宋_GB2312" w:eastAsia="仿宋_GB2312"/>
          <w:sz w:val="30"/>
          <w:szCs w:val="30"/>
        </w:rPr>
        <w:t>订立</w:t>
      </w:r>
      <w:r>
        <w:rPr>
          <w:rFonts w:ascii="仿宋_GB2312" w:eastAsia="仿宋_GB2312" w:hint="eastAsia"/>
          <w:sz w:val="30"/>
          <w:szCs w:val="30"/>
        </w:rPr>
        <w:t>。</w:t>
      </w:r>
    </w:p>
    <w:p w:rsidR="005A6576" w:rsidRDefault="00B862FD">
      <w:pPr>
        <w:ind w:firstLineChars="200" w:firstLine="600"/>
        <w:rPr>
          <w:rFonts w:ascii="仿宋_GB2312" w:eastAsia="仿宋_GB2312"/>
          <w:sz w:val="30"/>
          <w:szCs w:val="30"/>
        </w:rPr>
      </w:pPr>
      <w:r>
        <w:rPr>
          <w:rFonts w:ascii="仿宋_GB2312" w:eastAsia="仿宋_GB2312" w:hint="eastAsia"/>
          <w:sz w:val="30"/>
          <w:szCs w:val="30"/>
        </w:rPr>
        <w:t>工程安全</w:t>
      </w:r>
      <w:r>
        <w:rPr>
          <w:rFonts w:ascii="仿宋_GB2312" w:eastAsia="仿宋_GB2312"/>
          <w:sz w:val="30"/>
          <w:szCs w:val="30"/>
        </w:rPr>
        <w:t>承包协议</w:t>
      </w:r>
      <w:r>
        <w:rPr>
          <w:rFonts w:ascii="仿宋_GB2312" w:eastAsia="仿宋_GB2312" w:hint="eastAsia"/>
          <w:sz w:val="30"/>
          <w:szCs w:val="30"/>
        </w:rPr>
        <w:t>共计</w:t>
      </w:r>
      <w:r>
        <w:rPr>
          <w:rFonts w:ascii="仿宋_GB2312" w:eastAsia="仿宋_GB2312"/>
          <w:sz w:val="30"/>
          <w:szCs w:val="30"/>
        </w:rPr>
        <w:t>4</w:t>
      </w:r>
      <w:r>
        <w:rPr>
          <w:rFonts w:ascii="仿宋_GB2312" w:eastAsia="仿宋_GB2312" w:hint="eastAsia"/>
          <w:sz w:val="30"/>
          <w:szCs w:val="30"/>
        </w:rPr>
        <w:t>条，主要对甲方</w:t>
      </w:r>
      <w:r>
        <w:rPr>
          <w:rFonts w:ascii="仿宋_GB2312" w:eastAsia="仿宋_GB2312"/>
          <w:sz w:val="30"/>
          <w:szCs w:val="30"/>
        </w:rPr>
        <w:t>安全监管员、</w:t>
      </w:r>
      <w:r>
        <w:rPr>
          <w:rFonts w:ascii="仿宋_GB2312" w:eastAsia="仿宋_GB2312" w:hint="eastAsia"/>
          <w:sz w:val="30"/>
          <w:szCs w:val="30"/>
        </w:rPr>
        <w:t>乙方安全员、 甲乙双方</w:t>
      </w:r>
      <w:r>
        <w:rPr>
          <w:rFonts w:ascii="仿宋_GB2312" w:eastAsia="仿宋_GB2312"/>
          <w:sz w:val="30"/>
          <w:szCs w:val="30"/>
        </w:rPr>
        <w:t>责任</w:t>
      </w:r>
      <w:r>
        <w:rPr>
          <w:rFonts w:ascii="仿宋_GB2312" w:eastAsia="仿宋_GB2312" w:hint="eastAsia"/>
          <w:sz w:val="30"/>
          <w:szCs w:val="30"/>
        </w:rPr>
        <w:t>以及安全</w:t>
      </w:r>
      <w:r>
        <w:rPr>
          <w:rFonts w:ascii="仿宋_GB2312" w:eastAsia="仿宋_GB2312"/>
          <w:sz w:val="30"/>
          <w:szCs w:val="30"/>
        </w:rPr>
        <w:t>文明施工</w:t>
      </w:r>
      <w:r>
        <w:rPr>
          <w:rFonts w:ascii="仿宋_GB2312" w:eastAsia="仿宋_GB2312" w:hint="eastAsia"/>
          <w:sz w:val="30"/>
          <w:szCs w:val="30"/>
        </w:rPr>
        <w:t>等</w:t>
      </w:r>
      <w:r>
        <w:rPr>
          <w:rFonts w:ascii="仿宋_GB2312" w:eastAsia="仿宋_GB2312"/>
          <w:sz w:val="30"/>
          <w:szCs w:val="30"/>
        </w:rPr>
        <w:t>条款进行明确。</w:t>
      </w:r>
    </w:p>
    <w:p w:rsidR="005A6576" w:rsidRDefault="00B862FD">
      <w:pPr>
        <w:ind w:firstLineChars="200" w:firstLine="600"/>
        <w:outlineLvl w:val="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.1.3</w:t>
      </w:r>
      <w:r>
        <w:rPr>
          <w:rFonts w:ascii="仿宋_GB2312" w:eastAsia="仿宋_GB2312" w:hint="eastAsia"/>
          <w:sz w:val="30"/>
          <w:szCs w:val="30"/>
        </w:rPr>
        <w:t>工程质量</w:t>
      </w:r>
      <w:r>
        <w:rPr>
          <w:rFonts w:ascii="仿宋_GB2312" w:eastAsia="仿宋_GB2312"/>
          <w:sz w:val="30"/>
          <w:szCs w:val="30"/>
        </w:rPr>
        <w:t>保修书</w:t>
      </w:r>
    </w:p>
    <w:p w:rsidR="005A6576" w:rsidRDefault="00B862FD">
      <w:pPr>
        <w:ind w:firstLineChars="200" w:firstLine="600"/>
        <w:rPr>
          <w:rFonts w:ascii="仿宋_GB2312" w:eastAsia="仿宋_GB2312"/>
          <w:sz w:val="30"/>
          <w:szCs w:val="30"/>
        </w:rPr>
      </w:pPr>
      <w:r>
        <w:rPr>
          <w:rFonts w:ascii="仿宋_GB2312" w:eastAsia="仿宋_GB2312" w:hint="eastAsia"/>
          <w:sz w:val="30"/>
          <w:szCs w:val="30"/>
        </w:rPr>
        <w:t>工程质量</w:t>
      </w:r>
      <w:r>
        <w:rPr>
          <w:rFonts w:ascii="仿宋_GB2312" w:eastAsia="仿宋_GB2312"/>
          <w:sz w:val="30"/>
          <w:szCs w:val="30"/>
        </w:rPr>
        <w:t>保修书</w:t>
      </w:r>
      <w:r>
        <w:rPr>
          <w:rFonts w:ascii="仿宋_GB2312" w:eastAsia="仿宋_GB2312" w:hint="eastAsia"/>
          <w:sz w:val="30"/>
          <w:szCs w:val="30"/>
        </w:rPr>
        <w:t>共计6条</w:t>
      </w:r>
      <w:r>
        <w:rPr>
          <w:rFonts w:ascii="仿宋_GB2312" w:eastAsia="仿宋_GB2312"/>
          <w:sz w:val="30"/>
          <w:szCs w:val="30"/>
        </w:rPr>
        <w:t>，主要对</w:t>
      </w:r>
      <w:r>
        <w:rPr>
          <w:rFonts w:ascii="仿宋_GB2312" w:eastAsia="仿宋_GB2312" w:hint="eastAsia"/>
          <w:sz w:val="30"/>
          <w:szCs w:val="30"/>
        </w:rPr>
        <w:t>工程</w:t>
      </w:r>
      <w:r>
        <w:rPr>
          <w:rFonts w:ascii="仿宋_GB2312" w:eastAsia="仿宋_GB2312"/>
          <w:sz w:val="30"/>
          <w:szCs w:val="30"/>
        </w:rPr>
        <w:t>项目</w:t>
      </w:r>
      <w:r>
        <w:rPr>
          <w:rFonts w:ascii="仿宋_GB2312" w:eastAsia="仿宋_GB2312" w:hint="eastAsia"/>
          <w:sz w:val="30"/>
          <w:szCs w:val="30"/>
        </w:rPr>
        <w:t>的</w:t>
      </w:r>
      <w:r>
        <w:rPr>
          <w:rFonts w:ascii="仿宋_GB2312" w:eastAsia="仿宋_GB2312"/>
          <w:sz w:val="30"/>
          <w:szCs w:val="30"/>
        </w:rPr>
        <w:t>质量</w:t>
      </w:r>
      <w:r>
        <w:rPr>
          <w:rFonts w:ascii="仿宋_GB2312" w:eastAsia="仿宋_GB2312" w:hint="eastAsia"/>
          <w:sz w:val="30"/>
          <w:szCs w:val="30"/>
        </w:rPr>
        <w:t>保修</w:t>
      </w:r>
      <w:r>
        <w:rPr>
          <w:rFonts w:ascii="仿宋_GB2312" w:eastAsia="仿宋_GB2312"/>
          <w:sz w:val="30"/>
          <w:szCs w:val="30"/>
        </w:rPr>
        <w:t>范围</w:t>
      </w:r>
      <w:r>
        <w:rPr>
          <w:rFonts w:ascii="仿宋_GB2312" w:eastAsia="仿宋_GB2312" w:hint="eastAsia"/>
          <w:sz w:val="30"/>
          <w:szCs w:val="30"/>
        </w:rPr>
        <w:t>和</w:t>
      </w:r>
      <w:r>
        <w:rPr>
          <w:rFonts w:ascii="仿宋_GB2312" w:eastAsia="仿宋_GB2312"/>
          <w:sz w:val="30"/>
          <w:szCs w:val="30"/>
        </w:rPr>
        <w:t>内容、</w:t>
      </w:r>
      <w:r>
        <w:rPr>
          <w:rFonts w:ascii="仿宋_GB2312" w:eastAsia="仿宋_GB2312" w:hint="eastAsia"/>
          <w:sz w:val="30"/>
          <w:szCs w:val="30"/>
        </w:rPr>
        <w:t>质量</w:t>
      </w:r>
      <w:r>
        <w:rPr>
          <w:rFonts w:ascii="仿宋_GB2312" w:eastAsia="仿宋_GB2312"/>
          <w:sz w:val="30"/>
          <w:szCs w:val="30"/>
        </w:rPr>
        <w:t>保修期</w:t>
      </w:r>
      <w:r>
        <w:rPr>
          <w:rFonts w:ascii="仿宋_GB2312" w:eastAsia="仿宋_GB2312" w:hint="eastAsia"/>
          <w:sz w:val="30"/>
          <w:szCs w:val="30"/>
        </w:rPr>
        <w:t>、</w:t>
      </w:r>
      <w:r>
        <w:rPr>
          <w:rFonts w:ascii="仿宋_GB2312" w:eastAsia="仿宋_GB2312"/>
          <w:sz w:val="30"/>
          <w:szCs w:val="30"/>
        </w:rPr>
        <w:t>缺陷责任期</w:t>
      </w:r>
      <w:r>
        <w:rPr>
          <w:rFonts w:ascii="仿宋_GB2312" w:eastAsia="仿宋_GB2312" w:hint="eastAsia"/>
          <w:sz w:val="30"/>
          <w:szCs w:val="30"/>
        </w:rPr>
        <w:t>、</w:t>
      </w:r>
      <w:r>
        <w:rPr>
          <w:rFonts w:ascii="仿宋_GB2312" w:eastAsia="仿宋_GB2312"/>
          <w:sz w:val="30"/>
          <w:szCs w:val="30"/>
        </w:rPr>
        <w:t>保修责任及保修费用等条款进行明确。</w:t>
      </w:r>
    </w:p>
    <w:p w:rsidR="005A6576" w:rsidRDefault="00B862FD">
      <w:pPr>
        <w:ind w:firstLineChars="200" w:firstLine="60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.1.4</w:t>
      </w:r>
      <w:r>
        <w:rPr>
          <w:rFonts w:ascii="仿宋_GB2312" w:eastAsia="仿宋_GB2312" w:hint="eastAsia"/>
          <w:sz w:val="30"/>
          <w:szCs w:val="30"/>
        </w:rPr>
        <w:t>工程</w:t>
      </w:r>
      <w:r>
        <w:rPr>
          <w:rFonts w:ascii="仿宋_GB2312" w:eastAsia="仿宋_GB2312"/>
          <w:sz w:val="30"/>
          <w:szCs w:val="30"/>
        </w:rPr>
        <w:t>廉政责任书</w:t>
      </w:r>
    </w:p>
    <w:p w:rsidR="005A6576" w:rsidRDefault="00B862FD">
      <w:pPr>
        <w:ind w:firstLineChars="200" w:firstLine="600"/>
        <w:rPr>
          <w:rFonts w:ascii="仿宋_GB2312" w:eastAsia="仿宋_GB2312"/>
          <w:sz w:val="30"/>
          <w:szCs w:val="30"/>
        </w:rPr>
      </w:pPr>
      <w:r>
        <w:rPr>
          <w:rFonts w:ascii="仿宋_GB2312" w:eastAsia="仿宋_GB2312" w:hint="eastAsia"/>
          <w:sz w:val="30"/>
          <w:szCs w:val="30"/>
        </w:rPr>
        <w:lastRenderedPageBreak/>
        <w:t>工程</w:t>
      </w:r>
      <w:r>
        <w:rPr>
          <w:rFonts w:ascii="仿宋_GB2312" w:eastAsia="仿宋_GB2312"/>
          <w:sz w:val="30"/>
          <w:szCs w:val="30"/>
        </w:rPr>
        <w:t>廉政责任书</w:t>
      </w:r>
      <w:r>
        <w:rPr>
          <w:rFonts w:ascii="仿宋_GB2312" w:eastAsia="仿宋_GB2312" w:hint="eastAsia"/>
          <w:sz w:val="30"/>
          <w:szCs w:val="30"/>
        </w:rPr>
        <w:t>是</w:t>
      </w:r>
      <w:r>
        <w:rPr>
          <w:rFonts w:ascii="仿宋_GB2312" w:eastAsia="仿宋_GB2312"/>
          <w:sz w:val="30"/>
          <w:szCs w:val="30"/>
        </w:rPr>
        <w:t>合同</w:t>
      </w:r>
      <w:r>
        <w:rPr>
          <w:rFonts w:ascii="仿宋_GB2312" w:eastAsia="仿宋_GB2312" w:hint="eastAsia"/>
          <w:sz w:val="30"/>
          <w:szCs w:val="30"/>
        </w:rPr>
        <w:t>当事人为了加强建设</w:t>
      </w:r>
      <w:r>
        <w:rPr>
          <w:rFonts w:ascii="仿宋_GB2312" w:eastAsia="仿宋_GB2312"/>
          <w:sz w:val="30"/>
          <w:szCs w:val="30"/>
        </w:rPr>
        <w:t>工程</w:t>
      </w:r>
      <w:r>
        <w:rPr>
          <w:rFonts w:ascii="仿宋_GB2312" w:eastAsia="仿宋_GB2312" w:hint="eastAsia"/>
          <w:sz w:val="30"/>
          <w:szCs w:val="30"/>
        </w:rPr>
        <w:t>廉政</w:t>
      </w:r>
      <w:r>
        <w:rPr>
          <w:rFonts w:ascii="仿宋_GB2312" w:eastAsia="仿宋_GB2312"/>
          <w:sz w:val="30"/>
          <w:szCs w:val="30"/>
        </w:rPr>
        <w:t>建设</w:t>
      </w:r>
      <w:r>
        <w:rPr>
          <w:rFonts w:ascii="仿宋_GB2312" w:eastAsia="仿宋_GB2312" w:hint="eastAsia"/>
          <w:sz w:val="30"/>
          <w:szCs w:val="30"/>
        </w:rPr>
        <w:t>，</w:t>
      </w:r>
      <w:r>
        <w:rPr>
          <w:rFonts w:ascii="仿宋_GB2312" w:eastAsia="仿宋_GB2312"/>
          <w:sz w:val="30"/>
          <w:szCs w:val="30"/>
        </w:rPr>
        <w:t>规范</w:t>
      </w:r>
      <w:r>
        <w:rPr>
          <w:rFonts w:ascii="仿宋_GB2312" w:eastAsia="仿宋_GB2312" w:hint="eastAsia"/>
          <w:sz w:val="30"/>
          <w:szCs w:val="30"/>
        </w:rPr>
        <w:t>工程</w:t>
      </w:r>
      <w:r>
        <w:rPr>
          <w:rFonts w:ascii="仿宋_GB2312" w:eastAsia="仿宋_GB2312"/>
          <w:sz w:val="30"/>
          <w:szCs w:val="30"/>
        </w:rPr>
        <w:t>中</w:t>
      </w:r>
      <w:r>
        <w:rPr>
          <w:rFonts w:ascii="仿宋_GB2312" w:eastAsia="仿宋_GB2312" w:hint="eastAsia"/>
          <w:sz w:val="30"/>
          <w:szCs w:val="30"/>
        </w:rPr>
        <w:t>双方</w:t>
      </w:r>
      <w:r>
        <w:rPr>
          <w:rFonts w:ascii="仿宋_GB2312" w:eastAsia="仿宋_GB2312"/>
          <w:sz w:val="30"/>
          <w:szCs w:val="30"/>
        </w:rPr>
        <w:t>的行为</w:t>
      </w:r>
      <w:r>
        <w:rPr>
          <w:rFonts w:ascii="仿宋_GB2312" w:eastAsia="仿宋_GB2312" w:hint="eastAsia"/>
          <w:sz w:val="30"/>
          <w:szCs w:val="30"/>
        </w:rPr>
        <w:t>，防止出现</w:t>
      </w:r>
      <w:r>
        <w:rPr>
          <w:rFonts w:ascii="仿宋_GB2312" w:eastAsia="仿宋_GB2312"/>
          <w:sz w:val="30"/>
          <w:szCs w:val="30"/>
        </w:rPr>
        <w:t>谋取不正当利益的情形，保护</w:t>
      </w:r>
      <w:r>
        <w:rPr>
          <w:rFonts w:ascii="仿宋_GB2312" w:eastAsia="仿宋_GB2312" w:hint="eastAsia"/>
          <w:sz w:val="30"/>
          <w:szCs w:val="30"/>
        </w:rPr>
        <w:t>国家</w:t>
      </w:r>
      <w:r>
        <w:rPr>
          <w:rFonts w:ascii="仿宋_GB2312" w:eastAsia="仿宋_GB2312"/>
          <w:sz w:val="30"/>
          <w:szCs w:val="30"/>
        </w:rPr>
        <w:t>、学校</w:t>
      </w:r>
      <w:r>
        <w:rPr>
          <w:rFonts w:ascii="仿宋_GB2312" w:eastAsia="仿宋_GB2312" w:hint="eastAsia"/>
          <w:sz w:val="30"/>
          <w:szCs w:val="30"/>
        </w:rPr>
        <w:t>合法</w:t>
      </w:r>
      <w:r>
        <w:rPr>
          <w:rFonts w:ascii="仿宋_GB2312" w:eastAsia="仿宋_GB2312"/>
          <w:sz w:val="30"/>
          <w:szCs w:val="30"/>
        </w:rPr>
        <w:t>权益所订立。</w:t>
      </w:r>
      <w:r>
        <w:rPr>
          <w:rFonts w:ascii="仿宋_GB2312" w:eastAsia="仿宋_GB2312" w:hint="eastAsia"/>
          <w:sz w:val="30"/>
          <w:szCs w:val="30"/>
        </w:rPr>
        <w:t>主要</w:t>
      </w:r>
      <w:r>
        <w:rPr>
          <w:rFonts w:ascii="仿宋_GB2312" w:eastAsia="仿宋_GB2312"/>
          <w:sz w:val="30"/>
          <w:szCs w:val="30"/>
        </w:rPr>
        <w:t>对甲乙</w:t>
      </w:r>
      <w:r>
        <w:rPr>
          <w:rFonts w:ascii="仿宋_GB2312" w:eastAsia="仿宋_GB2312" w:hint="eastAsia"/>
          <w:sz w:val="30"/>
          <w:szCs w:val="30"/>
        </w:rPr>
        <w:t>双方</w:t>
      </w:r>
      <w:r>
        <w:rPr>
          <w:rFonts w:ascii="仿宋_GB2312" w:eastAsia="仿宋_GB2312"/>
          <w:sz w:val="30"/>
          <w:szCs w:val="30"/>
        </w:rPr>
        <w:t>责任</w:t>
      </w:r>
      <w:r>
        <w:rPr>
          <w:rFonts w:ascii="仿宋_GB2312" w:eastAsia="仿宋_GB2312" w:hint="eastAsia"/>
          <w:sz w:val="30"/>
          <w:szCs w:val="30"/>
        </w:rPr>
        <w:t>及</w:t>
      </w:r>
      <w:r>
        <w:rPr>
          <w:rFonts w:ascii="仿宋_GB2312" w:eastAsia="仿宋_GB2312"/>
          <w:sz w:val="30"/>
          <w:szCs w:val="30"/>
        </w:rPr>
        <w:t>违约责任进行明确。</w:t>
      </w:r>
    </w:p>
    <w:p w:rsidR="005A6576" w:rsidRDefault="00B862FD">
      <w:pPr>
        <w:ind w:firstLineChars="200" w:firstLine="600"/>
        <w:rPr>
          <w:rFonts w:ascii="仿宋_GB2312" w:eastAsia="仿宋_GB2312" w:hint="eastAsia"/>
          <w:sz w:val="30"/>
          <w:szCs w:val="30"/>
        </w:rPr>
      </w:pPr>
      <w:r>
        <w:rPr>
          <w:rFonts w:ascii="仿宋_GB2312" w:eastAsia="仿宋_GB2312"/>
          <w:sz w:val="30"/>
          <w:szCs w:val="30"/>
        </w:rPr>
        <w:t>1.2</w:t>
      </w:r>
      <w:r>
        <w:rPr>
          <w:rFonts w:ascii="仿宋_GB2312" w:eastAsia="仿宋_GB2312" w:hint="eastAsia"/>
          <w:sz w:val="30"/>
          <w:szCs w:val="30"/>
        </w:rPr>
        <w:t>在工程合同模板中有空格线的地方，合同当事人应根据工程项目</w:t>
      </w:r>
      <w:r>
        <w:rPr>
          <w:rFonts w:ascii="仿宋_GB2312" w:eastAsia="仿宋_GB2312"/>
          <w:sz w:val="30"/>
          <w:szCs w:val="30"/>
        </w:rPr>
        <w:t>的具体情况</w:t>
      </w:r>
      <w:r>
        <w:rPr>
          <w:rFonts w:ascii="仿宋_GB2312" w:eastAsia="仿宋_GB2312" w:hint="eastAsia"/>
          <w:sz w:val="30"/>
          <w:szCs w:val="30"/>
        </w:rPr>
        <w:t>进行细化、完善、补充、修改或另行约定；如无细化、完善、补充、修改或另行约定，则填写“无”或划“/”。</w:t>
      </w:r>
      <w:r w:rsidR="00EE15E2" w:rsidRPr="00F731C9">
        <w:rPr>
          <w:rFonts w:ascii="仿宋_GB2312" w:eastAsia="仿宋_GB2312" w:hint="eastAsia"/>
          <w:sz w:val="30"/>
          <w:szCs w:val="30"/>
          <w:highlight w:val="yellow"/>
        </w:rPr>
        <w:t>计价依据、拆除</w:t>
      </w:r>
      <w:r w:rsidR="00EE15E2" w:rsidRPr="00F731C9">
        <w:rPr>
          <w:rFonts w:ascii="仿宋_GB2312" w:eastAsia="仿宋_GB2312"/>
          <w:sz w:val="30"/>
          <w:szCs w:val="30"/>
          <w:highlight w:val="yellow"/>
        </w:rPr>
        <w:t>处置</w:t>
      </w:r>
      <w:r w:rsidR="00F731C9" w:rsidRPr="00F731C9">
        <w:rPr>
          <w:rFonts w:ascii="仿宋_GB2312" w:eastAsia="仿宋_GB2312" w:hint="eastAsia"/>
          <w:sz w:val="30"/>
          <w:szCs w:val="30"/>
          <w:highlight w:val="yellow"/>
        </w:rPr>
        <w:t>、工程</w:t>
      </w:r>
      <w:r w:rsidR="00F731C9" w:rsidRPr="00F731C9">
        <w:rPr>
          <w:rFonts w:ascii="仿宋_GB2312" w:eastAsia="仿宋_GB2312"/>
          <w:sz w:val="30"/>
          <w:szCs w:val="30"/>
          <w:highlight w:val="yellow"/>
        </w:rPr>
        <w:t>变更三处</w:t>
      </w:r>
      <w:r w:rsidR="00F731C9" w:rsidRPr="00F731C9">
        <w:rPr>
          <w:rFonts w:ascii="仿宋_GB2312" w:eastAsia="仿宋_GB2312" w:hint="eastAsia"/>
          <w:sz w:val="30"/>
          <w:szCs w:val="30"/>
          <w:highlight w:val="yellow"/>
        </w:rPr>
        <w:t>需</w:t>
      </w:r>
      <w:r w:rsidR="00F731C9" w:rsidRPr="00F731C9">
        <w:rPr>
          <w:rFonts w:ascii="仿宋_GB2312" w:eastAsia="仿宋_GB2312"/>
          <w:sz w:val="30"/>
          <w:szCs w:val="30"/>
          <w:highlight w:val="yellow"/>
        </w:rPr>
        <w:t>根据项目实际情况进行选择</w:t>
      </w:r>
      <w:r w:rsidR="00F731C9" w:rsidRPr="00F731C9">
        <w:rPr>
          <w:rFonts w:ascii="仿宋_GB2312" w:eastAsia="仿宋_GB2312" w:hint="eastAsia"/>
          <w:sz w:val="30"/>
          <w:szCs w:val="30"/>
          <w:highlight w:val="yellow"/>
        </w:rPr>
        <w:t>，</w:t>
      </w:r>
      <w:r w:rsidR="00F731C9" w:rsidRPr="00F731C9">
        <w:rPr>
          <w:rFonts w:ascii="仿宋_GB2312" w:eastAsia="仿宋_GB2312"/>
          <w:sz w:val="30"/>
          <w:szCs w:val="30"/>
          <w:highlight w:val="yellow"/>
        </w:rPr>
        <w:t>填写相应选项</w:t>
      </w:r>
      <w:r w:rsidR="00F731C9">
        <w:rPr>
          <w:rFonts w:ascii="仿宋_GB2312" w:eastAsia="仿宋_GB2312"/>
          <w:sz w:val="30"/>
          <w:szCs w:val="30"/>
        </w:rPr>
        <w:t>。</w:t>
      </w:r>
    </w:p>
    <w:p w:rsidR="005A6576" w:rsidRDefault="00B862FD">
      <w:pPr>
        <w:ind w:firstLineChars="200" w:firstLine="600"/>
        <w:outlineLvl w:val="0"/>
        <w:rPr>
          <w:rFonts w:ascii="仿宋_GB2312" w:eastAsia="仿宋_GB2312"/>
          <w:b/>
          <w:sz w:val="30"/>
          <w:szCs w:val="30"/>
        </w:rPr>
      </w:pPr>
      <w:r>
        <w:rPr>
          <w:rFonts w:ascii="SimHei" w:eastAsia="SimHei" w:hAnsi="SimHei" w:hint="eastAsia"/>
          <w:bCs/>
          <w:sz w:val="30"/>
          <w:szCs w:val="30"/>
        </w:rPr>
        <w:t>二、工程</w:t>
      </w:r>
      <w:r>
        <w:rPr>
          <w:rFonts w:ascii="SimHei" w:eastAsia="SimHei" w:hAnsi="SimHei"/>
          <w:bCs/>
          <w:sz w:val="30"/>
          <w:szCs w:val="30"/>
        </w:rPr>
        <w:t>合同</w:t>
      </w:r>
      <w:r>
        <w:rPr>
          <w:rFonts w:ascii="SimHei" w:eastAsia="SimHei" w:hAnsi="SimHei" w:hint="eastAsia"/>
          <w:bCs/>
          <w:sz w:val="30"/>
          <w:szCs w:val="30"/>
        </w:rPr>
        <w:t>模板的性质和适用范围</w:t>
      </w:r>
    </w:p>
    <w:p w:rsidR="005A6576" w:rsidRDefault="00B862FD" w:rsidP="00B862FD">
      <w:pPr>
        <w:ind w:firstLineChars="200" w:firstLine="600"/>
        <w:rPr>
          <w:rFonts w:ascii="仿宋_GB2312" w:eastAsia="仿宋_GB2312"/>
          <w:sz w:val="30"/>
          <w:szCs w:val="30"/>
        </w:rPr>
      </w:pPr>
      <w:r>
        <w:rPr>
          <w:rFonts w:ascii="仿宋_GB2312" w:eastAsia="仿宋_GB2312" w:hint="eastAsia"/>
          <w:sz w:val="30"/>
          <w:szCs w:val="30"/>
        </w:rPr>
        <w:t>本工程</w:t>
      </w:r>
      <w:r>
        <w:rPr>
          <w:rFonts w:ascii="仿宋_GB2312" w:eastAsia="仿宋_GB2312"/>
          <w:sz w:val="30"/>
          <w:szCs w:val="30"/>
        </w:rPr>
        <w:t>合同模板</w:t>
      </w:r>
      <w:r>
        <w:rPr>
          <w:rFonts w:ascii="仿宋_GB2312" w:eastAsia="仿宋_GB2312" w:hint="eastAsia"/>
          <w:sz w:val="30"/>
          <w:szCs w:val="30"/>
        </w:rPr>
        <w:t>为同济大学</w:t>
      </w:r>
      <w:r>
        <w:rPr>
          <w:rFonts w:ascii="仿宋_GB2312" w:eastAsia="仿宋_GB2312"/>
          <w:sz w:val="30"/>
          <w:szCs w:val="30"/>
        </w:rPr>
        <w:t>校内</w:t>
      </w:r>
      <w:r>
        <w:rPr>
          <w:rFonts w:ascii="仿宋_GB2312" w:eastAsia="仿宋_GB2312" w:hint="eastAsia"/>
          <w:sz w:val="30"/>
          <w:szCs w:val="30"/>
        </w:rPr>
        <w:t>强制性使用文本，</w:t>
      </w:r>
      <w:r>
        <w:rPr>
          <w:rFonts w:ascii="仿宋_GB2312" w:eastAsia="仿宋_GB2312"/>
          <w:sz w:val="30"/>
          <w:szCs w:val="30"/>
        </w:rPr>
        <w:t>原则上合同金额为</w:t>
      </w:r>
      <w:r w:rsidR="00F91D73">
        <w:rPr>
          <w:rFonts w:ascii="仿宋_GB2312" w:eastAsia="仿宋_GB2312" w:hint="eastAsia"/>
          <w:sz w:val="30"/>
          <w:szCs w:val="30"/>
        </w:rPr>
        <w:t>120</w:t>
      </w:r>
      <w:r>
        <w:rPr>
          <w:rFonts w:ascii="仿宋_GB2312" w:eastAsia="仿宋_GB2312" w:hint="eastAsia"/>
          <w:sz w:val="30"/>
          <w:szCs w:val="30"/>
        </w:rPr>
        <w:t>万元（不含）以下的</w:t>
      </w:r>
      <w:r w:rsidR="00F91D73">
        <w:rPr>
          <w:rFonts w:ascii="仿宋_GB2312" w:eastAsia="仿宋_GB2312"/>
          <w:sz w:val="30"/>
          <w:szCs w:val="30"/>
        </w:rPr>
        <w:t>工程项目</w:t>
      </w:r>
      <w:r>
        <w:rPr>
          <w:rFonts w:ascii="仿宋_GB2312" w:eastAsia="仿宋_GB2312"/>
          <w:sz w:val="30"/>
          <w:szCs w:val="30"/>
        </w:rPr>
        <w:t>要求使用该模板</w:t>
      </w:r>
      <w:r>
        <w:rPr>
          <w:rFonts w:ascii="仿宋_GB2312" w:eastAsia="仿宋_GB2312" w:hint="eastAsia"/>
          <w:sz w:val="30"/>
          <w:szCs w:val="30"/>
        </w:rPr>
        <w:t>。该模板适用于房屋建筑工程、</w:t>
      </w:r>
      <w:r w:rsidR="00F91D73">
        <w:rPr>
          <w:rFonts w:ascii="仿宋_GB2312" w:eastAsia="仿宋_GB2312" w:hint="eastAsia"/>
          <w:sz w:val="30"/>
          <w:szCs w:val="30"/>
        </w:rPr>
        <w:t>基础设施建设</w:t>
      </w:r>
      <w:r>
        <w:rPr>
          <w:rFonts w:ascii="仿宋_GB2312" w:eastAsia="仿宋_GB2312" w:hint="eastAsia"/>
          <w:sz w:val="30"/>
          <w:szCs w:val="30"/>
        </w:rPr>
        <w:t>、</w:t>
      </w:r>
      <w:bookmarkStart w:id="0" w:name="_GoBack"/>
      <w:bookmarkEnd w:id="0"/>
      <w:r w:rsidR="00F731C9" w:rsidRPr="00F731C9">
        <w:rPr>
          <w:rFonts w:ascii="仿宋_GB2312" w:eastAsia="仿宋_GB2312" w:hint="eastAsia"/>
          <w:sz w:val="30"/>
          <w:szCs w:val="30"/>
          <w:highlight w:val="yellow"/>
        </w:rPr>
        <w:t>能源维修类工程</w:t>
      </w:r>
      <w:r w:rsidR="00F731C9">
        <w:rPr>
          <w:rFonts w:ascii="仿宋_GB2312" w:eastAsia="仿宋_GB2312"/>
          <w:sz w:val="30"/>
          <w:szCs w:val="30"/>
        </w:rPr>
        <w:t>、</w:t>
      </w:r>
      <w:r w:rsidR="00F91D73">
        <w:rPr>
          <w:rFonts w:ascii="仿宋_GB2312" w:eastAsia="仿宋_GB2312" w:hint="eastAsia"/>
          <w:sz w:val="30"/>
          <w:szCs w:val="30"/>
        </w:rPr>
        <w:t>设备安装及</w:t>
      </w:r>
      <w:r w:rsidR="00F91D73">
        <w:rPr>
          <w:rFonts w:ascii="仿宋_GB2312" w:eastAsia="仿宋_GB2312"/>
          <w:sz w:val="30"/>
          <w:szCs w:val="30"/>
        </w:rPr>
        <w:t>维修</w:t>
      </w:r>
      <w:r>
        <w:rPr>
          <w:rFonts w:ascii="仿宋_GB2312" w:eastAsia="仿宋_GB2312" w:hint="eastAsia"/>
          <w:sz w:val="30"/>
          <w:szCs w:val="30"/>
        </w:rPr>
        <w:t>工程等建设工程的施工承发包活动,合同当事人可结合建设工程具体情况订立合同，并按照法律法规规定和合同约定承担相应的法律责任及合同权利义务。</w:t>
      </w:r>
    </w:p>
    <w:p w:rsidR="005A6576" w:rsidRDefault="00B862FD" w:rsidP="00B862FD">
      <w:pPr>
        <w:ind w:firstLineChars="200" w:firstLine="600"/>
        <w:rPr>
          <w:rFonts w:ascii="仿宋_GB2312" w:eastAsia="仿宋_GB2312"/>
          <w:sz w:val="30"/>
          <w:szCs w:val="30"/>
        </w:rPr>
      </w:pPr>
      <w:r>
        <w:rPr>
          <w:rFonts w:ascii="仿宋_GB2312" w:eastAsia="仿宋_GB2312" w:hint="eastAsia"/>
          <w:sz w:val="30"/>
          <w:szCs w:val="30"/>
        </w:rPr>
        <w:t>项目发包方指定的工程负责人也是该合同的甲方履约代表，须由本人在合同甲方履约代表处签字。</w:t>
      </w:r>
    </w:p>
    <w:p w:rsidR="005A6576" w:rsidRDefault="005A6576"/>
    <w:sectPr w:rsidR="005A6576">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DBC" w:rsidRDefault="001A5DBC" w:rsidP="00F91D73">
      <w:r>
        <w:separator/>
      </w:r>
    </w:p>
  </w:endnote>
  <w:endnote w:type="continuationSeparator" w:id="0">
    <w:p w:rsidR="001A5DBC" w:rsidRDefault="001A5DBC" w:rsidP="00F91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华文中宋">
    <w:altName w:val="STZhongsong"/>
    <w:panose1 w:val="02010600040101010101"/>
    <w:charset w:val="86"/>
    <w:family w:val="auto"/>
    <w:pitch w:val="variable"/>
    <w:sig w:usb0="00000287" w:usb1="080F0000" w:usb2="00000010" w:usb3="00000000" w:csb0="0004009F" w:csb1="00000000"/>
  </w:font>
  <w:font w:name="仿宋_GB2312">
    <w:altName w:val="FangSong_GB2312"/>
    <w:panose1 w:val="02010609030101010101"/>
    <w:charset w:val="86"/>
    <w:family w:val="modern"/>
    <w:pitch w:val="fixed"/>
    <w:sig w:usb0="00000001" w:usb1="080E0000" w:usb2="00000010" w:usb3="00000000" w:csb0="00040000" w:csb1="00000000"/>
  </w:font>
  <w:font w:name="SimHei">
    <w:altName w:val="黑体"/>
    <w:panose1 w:val="02010600030101010101"/>
    <w:charset w:val="86"/>
    <w:family w:val="modern"/>
    <w:pitch w:val="fixed"/>
    <w:sig w:usb0="800002BF" w:usb1="38CF7CFA"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DBC" w:rsidRDefault="001A5DBC" w:rsidP="00F91D73">
      <w:r>
        <w:separator/>
      </w:r>
    </w:p>
  </w:footnote>
  <w:footnote w:type="continuationSeparator" w:id="0">
    <w:p w:rsidR="001A5DBC" w:rsidRDefault="001A5DBC" w:rsidP="00F91D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2F6"/>
    <w:rsid w:val="0001714C"/>
    <w:rsid w:val="001A5DBC"/>
    <w:rsid w:val="00221A6A"/>
    <w:rsid w:val="002C5A34"/>
    <w:rsid w:val="002C7885"/>
    <w:rsid w:val="003477CB"/>
    <w:rsid w:val="003B52F6"/>
    <w:rsid w:val="00530121"/>
    <w:rsid w:val="005A6576"/>
    <w:rsid w:val="006F0C90"/>
    <w:rsid w:val="008762D5"/>
    <w:rsid w:val="008F7775"/>
    <w:rsid w:val="0091011D"/>
    <w:rsid w:val="009F408B"/>
    <w:rsid w:val="00A566FF"/>
    <w:rsid w:val="00AC202F"/>
    <w:rsid w:val="00B862FD"/>
    <w:rsid w:val="00ED472C"/>
    <w:rsid w:val="00EE15E2"/>
    <w:rsid w:val="00F56AF2"/>
    <w:rsid w:val="00F731C9"/>
    <w:rsid w:val="00F91D73"/>
    <w:rsid w:val="29384125"/>
    <w:rsid w:val="71614A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9485AE"/>
  <w15:docId w15:val="{8DDC8806-EE36-400B-8A77-CC475A36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SimSun" w:hAnsi="Calibri" w:cs="Times New Roman"/>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Pr>
      <w:rFonts w:ascii="Calibri" w:eastAsia="SimSun" w:hAnsi="Calibri" w:cs="Times New Roman"/>
      <w:b/>
      <w:bCs/>
      <w:kern w:val="44"/>
      <w:sz w:val="44"/>
      <w:szCs w:val="44"/>
    </w:rPr>
  </w:style>
  <w:style w:type="paragraph" w:customStyle="1" w:styleId="TOC1">
    <w:name w:val="TOC 标题1"/>
    <w:basedOn w:val="1"/>
    <w:next w:val="a"/>
    <w:semiHidden/>
    <w:unhideWhenUsed/>
    <w:qFormat/>
    <w:pPr>
      <w:spacing w:line="576" w:lineRule="auto"/>
      <w:outlineLvl w:val="9"/>
    </w:pPr>
  </w:style>
  <w:style w:type="paragraph" w:styleId="a3">
    <w:name w:val="Balloon Text"/>
    <w:basedOn w:val="a"/>
    <w:link w:val="a4"/>
    <w:uiPriority w:val="99"/>
    <w:semiHidden/>
    <w:unhideWhenUsed/>
    <w:rsid w:val="00B862FD"/>
    <w:rPr>
      <w:sz w:val="18"/>
      <w:szCs w:val="18"/>
    </w:rPr>
  </w:style>
  <w:style w:type="character" w:customStyle="1" w:styleId="a4">
    <w:name w:val="批注框文本 字符"/>
    <w:basedOn w:val="a0"/>
    <w:link w:val="a3"/>
    <w:uiPriority w:val="99"/>
    <w:semiHidden/>
    <w:rsid w:val="00B862FD"/>
    <w:rPr>
      <w:rFonts w:ascii="Calibri" w:eastAsia="SimSun" w:hAnsi="Calibri" w:cs="Times New Roman"/>
      <w:kern w:val="2"/>
      <w:sz w:val="18"/>
      <w:szCs w:val="18"/>
    </w:rPr>
  </w:style>
  <w:style w:type="paragraph" w:styleId="a5">
    <w:name w:val="header"/>
    <w:basedOn w:val="a"/>
    <w:link w:val="a6"/>
    <w:uiPriority w:val="99"/>
    <w:unhideWhenUsed/>
    <w:rsid w:val="00F91D7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F91D73"/>
    <w:rPr>
      <w:rFonts w:ascii="Calibri" w:eastAsia="SimSun" w:hAnsi="Calibri" w:cs="Times New Roman"/>
      <w:kern w:val="2"/>
      <w:sz w:val="18"/>
      <w:szCs w:val="18"/>
    </w:rPr>
  </w:style>
  <w:style w:type="paragraph" w:styleId="a7">
    <w:name w:val="footer"/>
    <w:basedOn w:val="a"/>
    <w:link w:val="a8"/>
    <w:uiPriority w:val="99"/>
    <w:unhideWhenUsed/>
    <w:rsid w:val="00F91D73"/>
    <w:pPr>
      <w:tabs>
        <w:tab w:val="center" w:pos="4153"/>
        <w:tab w:val="right" w:pos="8306"/>
      </w:tabs>
      <w:snapToGrid w:val="0"/>
      <w:jc w:val="left"/>
    </w:pPr>
    <w:rPr>
      <w:sz w:val="18"/>
      <w:szCs w:val="18"/>
    </w:rPr>
  </w:style>
  <w:style w:type="character" w:customStyle="1" w:styleId="a8">
    <w:name w:val="页脚 字符"/>
    <w:basedOn w:val="a0"/>
    <w:link w:val="a7"/>
    <w:uiPriority w:val="99"/>
    <w:rsid w:val="00F91D73"/>
    <w:rPr>
      <w:rFonts w:ascii="Calibri" w:eastAsia="SimSun"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131</Words>
  <Characters>751</Characters>
  <Application>Microsoft Office Word</Application>
  <DocSecurity>0</DocSecurity>
  <Lines>6</Lines>
  <Paragraphs>1</Paragraphs>
  <ScaleCrop>false</ScaleCrop>
  <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赵蕴佳</dc:creator>
  <cp:lastModifiedBy>赵蕴佳</cp:lastModifiedBy>
  <cp:revision>5</cp:revision>
  <dcterms:created xsi:type="dcterms:W3CDTF">2018-11-21T01:52:00Z</dcterms:created>
  <dcterms:modified xsi:type="dcterms:W3CDTF">2018-12-19T03:14:00Z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