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F2649" w:rsidRDefault="00AB55F9">
      <w:pPr>
        <w:pStyle w:val="aa"/>
        <w:jc w:val="center"/>
        <w:rPr>
          <w:rFonts w:ascii="宋体" w:eastAsia="宋体" w:hAnsi="宋体"/>
          <w:b/>
          <w:sz w:val="44"/>
          <w:szCs w:val="44"/>
        </w:rPr>
      </w:pPr>
      <w:r>
        <w:rPr>
          <w:rFonts w:ascii="宋体" w:eastAsia="宋体" w:hAnsi="宋体" w:hint="eastAsia"/>
          <w:b/>
          <w:sz w:val="44"/>
          <w:szCs w:val="44"/>
        </w:rPr>
        <w:t>新合同模块使用说明</w:t>
      </w:r>
    </w:p>
    <w:p w:rsidR="00CF2649" w:rsidRDefault="00CF2649">
      <w:pPr>
        <w:pStyle w:val="aa"/>
        <w:jc w:val="left"/>
        <w:rPr>
          <w:rFonts w:ascii="宋体" w:eastAsia="宋体" w:hAnsi="宋体"/>
          <w:b/>
          <w:sz w:val="24"/>
          <w:szCs w:val="24"/>
        </w:rPr>
      </w:pPr>
    </w:p>
    <w:p w:rsidR="00CF2649" w:rsidRDefault="00AB55F9">
      <w:pPr>
        <w:pStyle w:val="aa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b/>
          <w:sz w:val="24"/>
          <w:szCs w:val="24"/>
        </w:rPr>
        <w:t>1.</w:t>
      </w:r>
      <w:r>
        <w:rPr>
          <w:rFonts w:ascii="宋体" w:eastAsia="宋体" w:hAnsi="宋体" w:hint="eastAsia"/>
          <w:sz w:val="24"/>
          <w:szCs w:val="24"/>
        </w:rPr>
        <w:t>申购单</w:t>
      </w:r>
      <w:r>
        <w:rPr>
          <w:rFonts w:ascii="宋体" w:eastAsia="宋体" w:hAnsi="宋体"/>
          <w:sz w:val="24"/>
          <w:szCs w:val="24"/>
        </w:rPr>
        <w:t>审批完成后，在合同管理</w:t>
      </w:r>
      <w:r>
        <w:rPr>
          <w:rFonts w:ascii="宋体" w:eastAsia="宋体" w:hAnsi="宋体" w:hint="eastAsia"/>
          <w:sz w:val="24"/>
          <w:szCs w:val="24"/>
        </w:rPr>
        <w:t>模块</w:t>
      </w:r>
      <w:r>
        <w:rPr>
          <w:rFonts w:ascii="宋体" w:eastAsia="宋体" w:hAnsi="宋体"/>
          <w:sz w:val="24"/>
          <w:szCs w:val="24"/>
        </w:rPr>
        <w:t>新增合同界面</w:t>
      </w:r>
      <w:r>
        <w:rPr>
          <w:rFonts w:ascii="宋体" w:eastAsia="宋体" w:hAnsi="宋体" w:hint="eastAsia"/>
          <w:sz w:val="24"/>
          <w:szCs w:val="24"/>
        </w:rPr>
        <w:t>内</w:t>
      </w:r>
      <w:r>
        <w:rPr>
          <w:rFonts w:ascii="宋体" w:eastAsia="宋体" w:hAnsi="宋体"/>
          <w:sz w:val="24"/>
          <w:szCs w:val="24"/>
        </w:rPr>
        <w:t>新建合同。</w:t>
      </w:r>
    </w:p>
    <w:p w:rsidR="00CF2649" w:rsidRDefault="00AB55F9">
      <w:pPr>
        <w:pStyle w:val="aa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noProof/>
          <w:sz w:val="24"/>
          <w:szCs w:val="24"/>
        </w:rPr>
        <w:drawing>
          <wp:inline distT="0" distB="0" distL="0" distR="0">
            <wp:extent cx="5267325" cy="1400175"/>
            <wp:effectExtent l="19050" t="19050" r="9525" b="9525"/>
            <wp:docPr id="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400175"/>
                    </a:xfrm>
                    <a:prstGeom prst="rect">
                      <a:avLst/>
                    </a:prstGeom>
                    <a:noFill/>
                    <a:ln w="190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CF2649" w:rsidRDefault="00CF2649">
      <w:pPr>
        <w:pStyle w:val="aa"/>
        <w:jc w:val="left"/>
        <w:rPr>
          <w:rFonts w:ascii="宋体" w:eastAsia="宋体" w:hAnsi="宋体"/>
          <w:sz w:val="24"/>
          <w:szCs w:val="24"/>
        </w:rPr>
      </w:pPr>
    </w:p>
    <w:p w:rsidR="00CF2649" w:rsidRDefault="00AB55F9">
      <w:pPr>
        <w:pStyle w:val="aa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b/>
          <w:sz w:val="24"/>
          <w:szCs w:val="24"/>
        </w:rPr>
        <w:t>2.</w:t>
      </w:r>
      <w:r>
        <w:rPr>
          <w:rFonts w:ascii="宋体" w:eastAsia="宋体" w:hAnsi="宋体" w:hint="eastAsia"/>
          <w:sz w:val="24"/>
          <w:szCs w:val="24"/>
        </w:rPr>
        <w:t>完善</w:t>
      </w:r>
      <w:r>
        <w:rPr>
          <w:rFonts w:ascii="宋体" w:eastAsia="宋体" w:hAnsi="宋体"/>
          <w:sz w:val="24"/>
          <w:szCs w:val="24"/>
        </w:rPr>
        <w:t>字段信息</w:t>
      </w:r>
      <w:r>
        <w:rPr>
          <w:rFonts w:ascii="宋体" w:eastAsia="宋体" w:hAnsi="宋体" w:hint="eastAsia"/>
          <w:sz w:val="24"/>
          <w:szCs w:val="24"/>
        </w:rPr>
        <w:t>。</w:t>
      </w:r>
    </w:p>
    <w:p w:rsidR="00CF2649" w:rsidRDefault="00AB55F9">
      <w:pPr>
        <w:pStyle w:val="aa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noProof/>
          <w:sz w:val="24"/>
          <w:szCs w:val="24"/>
        </w:rPr>
        <w:drawing>
          <wp:inline distT="0" distB="0" distL="0" distR="0">
            <wp:extent cx="5267325" cy="3590925"/>
            <wp:effectExtent l="19050" t="19050" r="9525" b="952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590925"/>
                    </a:xfrm>
                    <a:prstGeom prst="rect">
                      <a:avLst/>
                    </a:prstGeom>
                    <a:noFill/>
                    <a:ln w="190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CF2649" w:rsidRDefault="00AB55F9">
      <w:pPr>
        <w:pStyle w:val="aa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其中“付款方式”可参考右侧“付款方式参考”，务必详细填写以免合同生成有误。</w:t>
      </w:r>
    </w:p>
    <w:p w:rsidR="00CF2649" w:rsidRDefault="00CF2649">
      <w:pPr>
        <w:pStyle w:val="aa"/>
        <w:jc w:val="left"/>
        <w:rPr>
          <w:rFonts w:ascii="宋体" w:eastAsia="宋体" w:hAnsi="宋体"/>
          <w:sz w:val="24"/>
          <w:szCs w:val="24"/>
        </w:rPr>
      </w:pPr>
    </w:p>
    <w:p w:rsidR="00CF2649" w:rsidRDefault="00AB55F9">
      <w:pPr>
        <w:pStyle w:val="aa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b/>
          <w:sz w:val="24"/>
          <w:szCs w:val="24"/>
        </w:rPr>
        <w:t>3</w:t>
      </w:r>
      <w:r>
        <w:rPr>
          <w:rFonts w:ascii="宋体" w:eastAsia="宋体" w:hAnsi="宋体" w:hint="eastAsia"/>
          <w:b/>
          <w:sz w:val="24"/>
          <w:szCs w:val="24"/>
        </w:rPr>
        <w:t>．</w:t>
      </w:r>
      <w:r>
        <w:rPr>
          <w:rFonts w:ascii="宋体" w:eastAsia="宋体" w:hAnsi="宋体" w:hint="eastAsia"/>
          <w:sz w:val="24"/>
          <w:szCs w:val="24"/>
        </w:rPr>
        <w:t>上</w:t>
      </w:r>
      <w:proofErr w:type="gramStart"/>
      <w:r>
        <w:rPr>
          <w:rFonts w:ascii="宋体" w:eastAsia="宋体" w:hAnsi="宋体" w:hint="eastAsia"/>
          <w:sz w:val="24"/>
          <w:szCs w:val="24"/>
        </w:rPr>
        <w:t>传</w:t>
      </w:r>
      <w:r>
        <w:rPr>
          <w:rFonts w:ascii="宋体" w:eastAsia="宋体" w:hAnsi="宋体"/>
          <w:sz w:val="24"/>
          <w:szCs w:val="24"/>
        </w:rPr>
        <w:t>合同</w:t>
      </w:r>
      <w:proofErr w:type="gramEnd"/>
      <w:r>
        <w:rPr>
          <w:rFonts w:ascii="宋体" w:eastAsia="宋体" w:hAnsi="宋体" w:hint="eastAsia"/>
          <w:sz w:val="24"/>
          <w:szCs w:val="24"/>
        </w:rPr>
        <w:t>文本。可选取方式（1）或</w:t>
      </w:r>
      <w:r>
        <w:rPr>
          <w:rFonts w:ascii="宋体" w:eastAsia="宋体" w:hAnsi="宋体"/>
          <w:sz w:val="24"/>
          <w:szCs w:val="24"/>
        </w:rPr>
        <w:t>方式</w:t>
      </w:r>
      <w:r>
        <w:rPr>
          <w:rFonts w:ascii="宋体" w:eastAsia="宋体" w:hAnsi="宋体" w:hint="eastAsia"/>
          <w:sz w:val="24"/>
          <w:szCs w:val="24"/>
        </w:rPr>
        <w:t>（2），其中：方式（1）根据模板生成格式合同，方式（2）为自行上传合同</w:t>
      </w:r>
      <w:r>
        <w:rPr>
          <w:rFonts w:ascii="宋体" w:eastAsia="宋体" w:hAnsi="宋体"/>
          <w:sz w:val="24"/>
          <w:szCs w:val="24"/>
        </w:rPr>
        <w:t>。</w:t>
      </w:r>
    </w:p>
    <w:p w:rsidR="00CF2649" w:rsidRPr="005508E7" w:rsidRDefault="00AB55F9">
      <w:pPr>
        <w:pStyle w:val="aa"/>
        <w:jc w:val="left"/>
        <w:rPr>
          <w:rFonts w:ascii="宋体" w:eastAsia="宋体" w:hAnsi="宋体"/>
          <w:sz w:val="24"/>
          <w:szCs w:val="24"/>
        </w:rPr>
      </w:pPr>
      <w:r>
        <w:rPr>
          <w:rFonts w:ascii="楷体" w:eastAsia="楷体" w:hAnsi="楷体"/>
          <w:b/>
          <w:sz w:val="24"/>
          <w:szCs w:val="24"/>
        </w:rPr>
        <w:t>方式</w:t>
      </w:r>
      <w:r>
        <w:rPr>
          <w:rFonts w:ascii="楷体" w:eastAsia="楷体" w:hAnsi="楷体" w:hint="eastAsia"/>
          <w:b/>
          <w:sz w:val="24"/>
          <w:szCs w:val="24"/>
        </w:rPr>
        <w:t>（</w:t>
      </w:r>
      <w:r>
        <w:rPr>
          <w:rFonts w:ascii="楷体" w:eastAsia="楷体" w:hAnsi="楷体"/>
          <w:b/>
          <w:sz w:val="24"/>
          <w:szCs w:val="24"/>
        </w:rPr>
        <w:t>1）</w:t>
      </w:r>
      <w:r>
        <w:rPr>
          <w:rFonts w:ascii="楷体" w:eastAsia="楷体" w:hAnsi="楷体" w:hint="eastAsia"/>
          <w:sz w:val="24"/>
          <w:szCs w:val="24"/>
        </w:rPr>
        <w:t>：</w:t>
      </w:r>
      <w:r>
        <w:rPr>
          <w:rFonts w:ascii="宋体" w:eastAsia="宋体" w:hAnsi="宋体" w:hint="eastAsia"/>
          <w:sz w:val="24"/>
          <w:szCs w:val="24"/>
        </w:rPr>
        <w:t>点击“选择该</w:t>
      </w:r>
      <w:r>
        <w:rPr>
          <w:rFonts w:ascii="宋体" w:eastAsia="宋体" w:hAnsi="宋体"/>
          <w:sz w:val="24"/>
          <w:szCs w:val="24"/>
        </w:rPr>
        <w:t>模板</w:t>
      </w:r>
      <w:r>
        <w:rPr>
          <w:rFonts w:ascii="宋体" w:eastAsia="宋体" w:hAnsi="宋体" w:hint="eastAsia"/>
          <w:sz w:val="24"/>
          <w:szCs w:val="24"/>
        </w:rPr>
        <w:t>”按钮</w:t>
      </w:r>
      <w:r>
        <w:rPr>
          <w:rFonts w:ascii="宋体" w:eastAsia="宋体" w:hAnsi="宋体"/>
          <w:sz w:val="24"/>
          <w:szCs w:val="24"/>
        </w:rPr>
        <w:t>，</w:t>
      </w:r>
      <w:r>
        <w:rPr>
          <w:rFonts w:ascii="宋体" w:eastAsia="宋体" w:hAnsi="宋体" w:hint="eastAsia"/>
          <w:sz w:val="24"/>
          <w:szCs w:val="24"/>
        </w:rPr>
        <w:t>系统</w:t>
      </w:r>
      <w:r>
        <w:rPr>
          <w:rFonts w:ascii="宋体" w:eastAsia="宋体" w:hAnsi="宋体"/>
          <w:sz w:val="24"/>
          <w:szCs w:val="24"/>
        </w:rPr>
        <w:t>根据字段信息自动生成合同</w:t>
      </w:r>
      <w:r>
        <w:rPr>
          <w:rFonts w:ascii="宋体" w:eastAsia="宋体" w:hAnsi="宋体" w:hint="eastAsia"/>
          <w:sz w:val="24"/>
          <w:szCs w:val="24"/>
        </w:rPr>
        <w:t>框架；</w:t>
      </w:r>
      <w:r w:rsidR="00E16DE0" w:rsidRPr="00E16DE0">
        <w:rPr>
          <w:rFonts w:ascii="宋体" w:eastAsia="宋体" w:hAnsi="宋体"/>
          <w:noProof/>
          <w:sz w:val="24"/>
          <w:szCs w:val="24"/>
        </w:rPr>
        <w:drawing>
          <wp:inline distT="0" distB="0" distL="0" distR="0">
            <wp:extent cx="5274310" cy="915524"/>
            <wp:effectExtent l="19050" t="19050" r="21590" b="18415"/>
            <wp:docPr id="8" name="图片 8" descr="C:\Users\mn\Documents\WeChat Files\wxid_wakuuwib3hq622\FileStorage\Temp\17310344601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n\Documents\WeChat Files\wxid_wakuuwib3hq622\FileStorage\Temp\1731034460119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15524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0000"/>
                      </a:solidFill>
                    </a:ln>
                  </pic:spPr>
                </pic:pic>
              </a:graphicData>
            </a:graphic>
          </wp:inline>
        </w:drawing>
      </w:r>
    </w:p>
    <w:p w:rsidR="00CF2649" w:rsidRDefault="00AB55F9">
      <w:pPr>
        <w:pStyle w:val="aa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lastRenderedPageBreak/>
        <w:t>点击“</w:t>
      </w:r>
      <w:r>
        <w:rPr>
          <w:rFonts w:ascii="宋体" w:eastAsia="宋体" w:hAnsi="宋体"/>
          <w:sz w:val="24"/>
          <w:szCs w:val="24"/>
        </w:rPr>
        <w:t>编辑</w:t>
      </w:r>
      <w:r>
        <w:rPr>
          <w:rFonts w:ascii="宋体" w:eastAsia="宋体" w:hAnsi="宋体" w:hint="eastAsia"/>
          <w:sz w:val="24"/>
          <w:szCs w:val="24"/>
        </w:rPr>
        <w:t>”，进入合同编辑界面；</w:t>
      </w:r>
    </w:p>
    <w:p w:rsidR="00CF2649" w:rsidRDefault="001257A5">
      <w:pPr>
        <w:pStyle w:val="aa"/>
        <w:jc w:val="left"/>
        <w:rPr>
          <w:rFonts w:ascii="宋体" w:eastAsia="宋体" w:hAnsi="宋体"/>
          <w:sz w:val="24"/>
          <w:szCs w:val="24"/>
        </w:rPr>
      </w:pPr>
      <w:r w:rsidRPr="001257A5">
        <w:rPr>
          <w:rFonts w:ascii="宋体" w:eastAsia="宋体" w:hAnsi="宋体"/>
          <w:noProof/>
          <w:sz w:val="24"/>
          <w:szCs w:val="24"/>
        </w:rPr>
        <w:drawing>
          <wp:inline distT="0" distB="0" distL="0" distR="0">
            <wp:extent cx="5274310" cy="778990"/>
            <wp:effectExtent l="19050" t="19050" r="21590" b="21590"/>
            <wp:docPr id="11" name="图片 11" descr="C:\Users\mn\Documents\WeChat Files\wxid_wakuuwib3hq622\FileStorage\Temp\17310346518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n\Documents\WeChat Files\wxid_wakuuwib3hq622\FileStorage\Temp\173103465187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899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CF2649" w:rsidRDefault="00AB55F9">
      <w:pPr>
        <w:pStyle w:val="aa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在</w:t>
      </w:r>
      <w:r>
        <w:rPr>
          <w:rFonts w:ascii="宋体" w:eastAsia="宋体" w:hAnsi="宋体"/>
          <w:sz w:val="24"/>
          <w:szCs w:val="24"/>
        </w:rPr>
        <w:t>合同编辑</w:t>
      </w:r>
      <w:r>
        <w:rPr>
          <w:rFonts w:ascii="宋体" w:eastAsia="宋体" w:hAnsi="宋体" w:hint="eastAsia"/>
          <w:sz w:val="24"/>
          <w:szCs w:val="24"/>
        </w:rPr>
        <w:t>界面，将</w:t>
      </w:r>
      <w:r>
        <w:rPr>
          <w:rFonts w:ascii="宋体" w:eastAsia="宋体" w:hAnsi="宋体"/>
          <w:sz w:val="24"/>
          <w:szCs w:val="24"/>
        </w:rPr>
        <w:t>合同</w:t>
      </w:r>
      <w:r>
        <w:rPr>
          <w:rFonts w:ascii="宋体" w:eastAsia="宋体" w:hAnsi="宋体" w:hint="eastAsia"/>
          <w:sz w:val="24"/>
          <w:szCs w:val="24"/>
        </w:rPr>
        <w:t>内容补充完整，保存后点击右上角“</w:t>
      </w:r>
      <w:r>
        <w:rPr>
          <w:rFonts w:ascii="宋体" w:eastAsia="宋体" w:hAnsi="宋体"/>
          <w:sz w:val="24"/>
          <w:szCs w:val="24"/>
        </w:rPr>
        <w:t>×</w:t>
      </w:r>
      <w:r>
        <w:rPr>
          <w:rFonts w:ascii="宋体" w:eastAsia="宋体" w:hAnsi="宋体" w:hint="eastAsia"/>
          <w:sz w:val="24"/>
          <w:szCs w:val="24"/>
        </w:rPr>
        <w:t>”退出编辑界面。</w:t>
      </w:r>
    </w:p>
    <w:p w:rsidR="00CF2649" w:rsidRDefault="00AB55F9">
      <w:pPr>
        <w:pStyle w:val="aa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noProof/>
          <w:sz w:val="24"/>
          <w:szCs w:val="24"/>
        </w:rPr>
        <w:drawing>
          <wp:inline distT="0" distB="0" distL="114300" distR="114300">
            <wp:extent cx="5271135" cy="4157345"/>
            <wp:effectExtent l="19050" t="19050" r="24765" b="14605"/>
            <wp:docPr id="7" name="图片 7" descr="1731034207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73103420705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4157345"/>
                    </a:xfrm>
                    <a:prstGeom prst="rect">
                      <a:avLst/>
                    </a:prstGeom>
                    <a:ln w="190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CF2649" w:rsidRDefault="00AB55F9">
      <w:pPr>
        <w:pStyle w:val="aa"/>
        <w:spacing w:afterLines="50" w:after="156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如需再次查看该合同，可再次点击“编辑”。</w:t>
      </w:r>
    </w:p>
    <w:p w:rsidR="00CF2649" w:rsidRDefault="00AB55F9">
      <w:pPr>
        <w:pStyle w:val="aa"/>
        <w:jc w:val="left"/>
        <w:rPr>
          <w:rFonts w:ascii="宋体" w:eastAsia="宋体" w:hAnsi="宋体"/>
          <w:sz w:val="24"/>
          <w:szCs w:val="24"/>
        </w:rPr>
      </w:pPr>
      <w:r>
        <w:rPr>
          <w:rFonts w:ascii="楷体" w:eastAsia="楷体" w:hAnsi="楷体"/>
          <w:b/>
          <w:sz w:val="24"/>
          <w:szCs w:val="24"/>
        </w:rPr>
        <w:t>方式</w:t>
      </w:r>
      <w:r>
        <w:rPr>
          <w:rFonts w:ascii="楷体" w:eastAsia="楷体" w:hAnsi="楷体" w:hint="eastAsia"/>
          <w:b/>
          <w:sz w:val="24"/>
          <w:szCs w:val="24"/>
        </w:rPr>
        <w:t>（</w:t>
      </w:r>
      <w:r>
        <w:rPr>
          <w:rFonts w:ascii="楷体" w:eastAsia="楷体" w:hAnsi="楷体"/>
          <w:b/>
          <w:sz w:val="24"/>
          <w:szCs w:val="24"/>
        </w:rPr>
        <w:t>2）</w:t>
      </w:r>
      <w:r>
        <w:rPr>
          <w:rFonts w:ascii="楷体" w:eastAsia="楷体" w:hAnsi="楷体" w:hint="eastAsia"/>
          <w:sz w:val="24"/>
          <w:szCs w:val="24"/>
        </w:rPr>
        <w:t>：</w:t>
      </w:r>
      <w:r>
        <w:rPr>
          <w:rFonts w:ascii="宋体" w:eastAsia="宋体" w:hAnsi="宋体" w:hint="eastAsia"/>
          <w:sz w:val="24"/>
          <w:szCs w:val="24"/>
        </w:rPr>
        <w:t>自拟</w:t>
      </w:r>
      <w:r>
        <w:rPr>
          <w:rFonts w:ascii="宋体" w:eastAsia="宋体" w:hAnsi="宋体"/>
          <w:sz w:val="24"/>
          <w:szCs w:val="24"/>
        </w:rPr>
        <w:t>合同文本可</w:t>
      </w:r>
      <w:r>
        <w:rPr>
          <w:rFonts w:ascii="宋体" w:eastAsia="宋体" w:hAnsi="宋体" w:hint="eastAsia"/>
          <w:sz w:val="24"/>
          <w:szCs w:val="24"/>
        </w:rPr>
        <w:t>拖</w:t>
      </w:r>
      <w:r>
        <w:rPr>
          <w:rFonts w:ascii="宋体" w:eastAsia="宋体" w:hAnsi="宋体"/>
          <w:sz w:val="24"/>
          <w:szCs w:val="24"/>
        </w:rPr>
        <w:t>到</w:t>
      </w:r>
      <w:r>
        <w:rPr>
          <w:rFonts w:ascii="宋体" w:eastAsia="宋体" w:hAnsi="宋体" w:hint="eastAsia"/>
          <w:sz w:val="24"/>
          <w:szCs w:val="24"/>
        </w:rPr>
        <w:t>其他格式合同框内</w:t>
      </w:r>
      <w:r>
        <w:rPr>
          <w:rFonts w:ascii="宋体" w:eastAsia="宋体" w:hAnsi="宋体"/>
          <w:sz w:val="24"/>
          <w:szCs w:val="24"/>
        </w:rPr>
        <w:t>上传</w:t>
      </w:r>
      <w:r>
        <w:rPr>
          <w:rFonts w:ascii="宋体" w:eastAsia="宋体" w:hAnsi="宋体" w:hint="eastAsia"/>
          <w:sz w:val="24"/>
          <w:szCs w:val="24"/>
        </w:rPr>
        <w:t>。</w:t>
      </w:r>
    </w:p>
    <w:p w:rsidR="00CF2649" w:rsidRDefault="00AB55F9">
      <w:pPr>
        <w:pStyle w:val="aa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noProof/>
          <w:sz w:val="24"/>
          <w:szCs w:val="24"/>
        </w:rPr>
        <w:drawing>
          <wp:inline distT="0" distB="0" distL="0" distR="0">
            <wp:extent cx="5124450" cy="722630"/>
            <wp:effectExtent l="19050" t="19050" r="19050" b="20320"/>
            <wp:docPr id="4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40845" cy="725111"/>
                    </a:xfrm>
                    <a:prstGeom prst="rect">
                      <a:avLst/>
                    </a:prstGeom>
                    <a:noFill/>
                    <a:ln w="190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AF0A1D" w:rsidRDefault="00AF0A1D">
      <w:pPr>
        <w:pStyle w:val="aa"/>
        <w:jc w:val="left"/>
        <w:rPr>
          <w:rFonts w:ascii="宋体" w:eastAsia="宋体" w:hAnsi="宋体"/>
          <w:sz w:val="24"/>
          <w:szCs w:val="24"/>
        </w:rPr>
      </w:pPr>
    </w:p>
    <w:p w:rsidR="00CF2649" w:rsidRDefault="00AB55F9">
      <w:pPr>
        <w:pStyle w:val="aa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如合同有其他附件，在其他</w:t>
      </w:r>
      <w:r>
        <w:rPr>
          <w:rFonts w:ascii="宋体" w:eastAsia="宋体" w:hAnsi="宋体"/>
          <w:sz w:val="24"/>
          <w:szCs w:val="24"/>
        </w:rPr>
        <w:t>文件</w:t>
      </w:r>
      <w:r>
        <w:rPr>
          <w:rFonts w:ascii="宋体" w:eastAsia="宋体" w:hAnsi="宋体" w:hint="eastAsia"/>
          <w:sz w:val="24"/>
          <w:szCs w:val="24"/>
        </w:rPr>
        <w:t>框</w:t>
      </w:r>
      <w:r>
        <w:rPr>
          <w:rFonts w:ascii="宋体" w:eastAsia="宋体" w:hAnsi="宋体"/>
          <w:sz w:val="24"/>
          <w:szCs w:val="24"/>
        </w:rPr>
        <w:t>内</w:t>
      </w:r>
      <w:r>
        <w:rPr>
          <w:rFonts w:ascii="宋体" w:eastAsia="宋体" w:hAnsi="宋体" w:hint="eastAsia"/>
          <w:sz w:val="24"/>
          <w:szCs w:val="24"/>
        </w:rPr>
        <w:t>操作（图）</w:t>
      </w:r>
    </w:p>
    <w:p w:rsidR="00CF2649" w:rsidRDefault="00AB55F9">
      <w:pPr>
        <w:pStyle w:val="aa"/>
        <w:jc w:val="left"/>
        <w:rPr>
          <w:rFonts w:ascii="宋体" w:eastAsia="宋体" w:hAnsi="宋体"/>
          <w:sz w:val="24"/>
          <w:szCs w:val="24"/>
          <w:highlight w:val="yellow"/>
        </w:rPr>
      </w:pPr>
      <w:r>
        <w:rPr>
          <w:noProof/>
        </w:rPr>
        <w:drawing>
          <wp:inline distT="0" distB="0" distL="114300" distR="114300">
            <wp:extent cx="5270500" cy="523875"/>
            <wp:effectExtent l="19050" t="19050" r="25400" b="28575"/>
            <wp:docPr id="1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52387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AF0A1D" w:rsidRDefault="00AF0A1D">
      <w:pPr>
        <w:pStyle w:val="aa"/>
        <w:jc w:val="left"/>
        <w:rPr>
          <w:rFonts w:ascii="宋体" w:eastAsia="宋体" w:hAnsi="宋体"/>
          <w:sz w:val="24"/>
          <w:szCs w:val="24"/>
        </w:rPr>
      </w:pPr>
    </w:p>
    <w:p w:rsidR="00CF2649" w:rsidRDefault="00AB55F9">
      <w:pPr>
        <w:pStyle w:val="aa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提示：方式（1）和方式（2）只可二选</w:t>
      </w:r>
      <w:proofErr w:type="gramStart"/>
      <w:r>
        <w:rPr>
          <w:rFonts w:ascii="宋体" w:eastAsia="宋体" w:hAnsi="宋体" w:hint="eastAsia"/>
          <w:sz w:val="24"/>
          <w:szCs w:val="24"/>
        </w:rPr>
        <w:t>一</w:t>
      </w:r>
      <w:proofErr w:type="gramEnd"/>
      <w:r>
        <w:rPr>
          <w:rFonts w:ascii="宋体" w:eastAsia="宋体" w:hAnsi="宋体" w:hint="eastAsia"/>
          <w:sz w:val="24"/>
          <w:szCs w:val="24"/>
        </w:rPr>
        <w:t>，如果想从方式（1）改为方式（2）需删除</w:t>
      </w:r>
      <w:r>
        <w:rPr>
          <w:rFonts w:ascii="宋体" w:eastAsia="宋体" w:hAnsi="宋体"/>
          <w:sz w:val="24"/>
          <w:szCs w:val="24"/>
        </w:rPr>
        <w:t>合同模版</w:t>
      </w:r>
      <w:r>
        <w:rPr>
          <w:rFonts w:ascii="宋体" w:eastAsia="宋体" w:hAnsi="宋体" w:hint="eastAsia"/>
          <w:sz w:val="24"/>
          <w:szCs w:val="24"/>
        </w:rPr>
        <w:t>后按照</w:t>
      </w:r>
      <w:r>
        <w:rPr>
          <w:rFonts w:ascii="宋体" w:eastAsia="宋体" w:hAnsi="宋体"/>
          <w:sz w:val="24"/>
          <w:szCs w:val="24"/>
        </w:rPr>
        <w:t>方式（</w:t>
      </w:r>
      <w:r>
        <w:rPr>
          <w:rFonts w:ascii="宋体" w:eastAsia="宋体" w:hAnsi="宋体" w:hint="eastAsia"/>
          <w:sz w:val="24"/>
          <w:szCs w:val="24"/>
        </w:rPr>
        <w:t>2</w:t>
      </w:r>
      <w:r>
        <w:rPr>
          <w:rFonts w:ascii="宋体" w:eastAsia="宋体" w:hAnsi="宋体"/>
          <w:sz w:val="24"/>
          <w:szCs w:val="24"/>
        </w:rPr>
        <w:t>）</w:t>
      </w:r>
      <w:r>
        <w:rPr>
          <w:rFonts w:ascii="宋体" w:eastAsia="宋体" w:hAnsi="宋体" w:hint="eastAsia"/>
          <w:sz w:val="24"/>
          <w:szCs w:val="24"/>
        </w:rPr>
        <w:t>步骤处理；从方式（2）改为方式（1）需</w:t>
      </w:r>
      <w:r>
        <w:rPr>
          <w:rFonts w:ascii="宋体" w:eastAsia="宋体" w:hAnsi="宋体"/>
          <w:sz w:val="24"/>
          <w:szCs w:val="24"/>
        </w:rPr>
        <w:t>删除</w:t>
      </w:r>
      <w:r>
        <w:rPr>
          <w:rFonts w:ascii="宋体" w:eastAsia="宋体" w:hAnsi="宋体"/>
          <w:sz w:val="24"/>
          <w:szCs w:val="24"/>
        </w:rPr>
        <w:lastRenderedPageBreak/>
        <w:t>其他格式合同</w:t>
      </w:r>
      <w:r>
        <w:rPr>
          <w:rFonts w:ascii="宋体" w:eastAsia="宋体" w:hAnsi="宋体" w:hint="eastAsia"/>
          <w:sz w:val="24"/>
          <w:szCs w:val="24"/>
        </w:rPr>
        <w:t>后</w:t>
      </w:r>
      <w:r>
        <w:rPr>
          <w:rFonts w:ascii="宋体" w:eastAsia="宋体" w:hAnsi="宋体"/>
          <w:sz w:val="24"/>
          <w:szCs w:val="24"/>
        </w:rPr>
        <w:t>按照方式（</w:t>
      </w:r>
      <w:r>
        <w:rPr>
          <w:rFonts w:ascii="宋体" w:eastAsia="宋体" w:hAnsi="宋体" w:hint="eastAsia"/>
          <w:sz w:val="24"/>
          <w:szCs w:val="24"/>
        </w:rPr>
        <w:t>1</w:t>
      </w:r>
      <w:r>
        <w:rPr>
          <w:rFonts w:ascii="宋体" w:eastAsia="宋体" w:hAnsi="宋体"/>
          <w:sz w:val="24"/>
          <w:szCs w:val="24"/>
        </w:rPr>
        <w:t>）</w:t>
      </w:r>
      <w:r>
        <w:rPr>
          <w:rFonts w:ascii="宋体" w:eastAsia="宋体" w:hAnsi="宋体" w:hint="eastAsia"/>
          <w:sz w:val="24"/>
          <w:szCs w:val="24"/>
        </w:rPr>
        <w:t>步骤处理</w:t>
      </w:r>
      <w:r>
        <w:rPr>
          <w:rFonts w:ascii="宋体" w:eastAsia="宋体" w:hAnsi="宋体"/>
          <w:sz w:val="24"/>
          <w:szCs w:val="24"/>
        </w:rPr>
        <w:t>。</w:t>
      </w:r>
      <w:r>
        <w:rPr>
          <w:rFonts w:ascii="宋体" w:eastAsia="宋体" w:hAnsi="宋体" w:hint="eastAsia"/>
          <w:sz w:val="24"/>
          <w:szCs w:val="24"/>
        </w:rPr>
        <w:t xml:space="preserve"> </w:t>
      </w:r>
      <w:r>
        <w:rPr>
          <w:rFonts w:ascii="宋体" w:eastAsia="宋体" w:hAnsi="宋体"/>
          <w:sz w:val="24"/>
          <w:szCs w:val="24"/>
        </w:rPr>
        <w:t xml:space="preserve">  </w:t>
      </w:r>
    </w:p>
    <w:p w:rsidR="00CF2649" w:rsidRDefault="00CF2649">
      <w:pPr>
        <w:pStyle w:val="aa"/>
        <w:jc w:val="left"/>
        <w:rPr>
          <w:rFonts w:ascii="宋体" w:eastAsia="宋体" w:hAnsi="宋体"/>
          <w:sz w:val="24"/>
          <w:szCs w:val="24"/>
        </w:rPr>
      </w:pPr>
    </w:p>
    <w:p w:rsidR="00CF2649" w:rsidRDefault="00AB55F9">
      <w:pPr>
        <w:pStyle w:val="aa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b/>
          <w:sz w:val="24"/>
          <w:szCs w:val="24"/>
        </w:rPr>
        <w:t>4</w:t>
      </w:r>
      <w:r>
        <w:rPr>
          <w:rFonts w:ascii="宋体" w:eastAsia="宋体" w:hAnsi="宋体" w:hint="eastAsia"/>
          <w:b/>
          <w:sz w:val="24"/>
          <w:szCs w:val="24"/>
        </w:rPr>
        <w:t>．</w:t>
      </w:r>
      <w:r>
        <w:rPr>
          <w:rFonts w:ascii="宋体" w:eastAsia="宋体" w:hAnsi="宋体" w:hint="eastAsia"/>
          <w:sz w:val="24"/>
          <w:szCs w:val="24"/>
        </w:rPr>
        <w:t>保存数据后提交审核。</w:t>
      </w:r>
    </w:p>
    <w:p w:rsidR="00CF2649" w:rsidRDefault="00AB55F9">
      <w:pPr>
        <w:pStyle w:val="aa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noProof/>
          <w:sz w:val="24"/>
          <w:szCs w:val="24"/>
        </w:rPr>
        <w:drawing>
          <wp:inline distT="0" distB="0" distL="0" distR="0">
            <wp:extent cx="4886325" cy="1393190"/>
            <wp:effectExtent l="19050" t="19050" r="9525" b="16510"/>
            <wp:docPr id="5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05513" cy="1399046"/>
                    </a:xfrm>
                    <a:prstGeom prst="rect">
                      <a:avLst/>
                    </a:prstGeom>
                    <a:noFill/>
                    <a:ln w="190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CF2649" w:rsidRDefault="00CF2649">
      <w:pPr>
        <w:pStyle w:val="aa"/>
        <w:jc w:val="left"/>
        <w:rPr>
          <w:rFonts w:ascii="宋体" w:eastAsia="宋体" w:hAnsi="宋体"/>
          <w:b/>
          <w:sz w:val="24"/>
          <w:szCs w:val="24"/>
        </w:rPr>
      </w:pPr>
    </w:p>
    <w:p w:rsidR="008F14F0" w:rsidRDefault="008F14F0">
      <w:pPr>
        <w:pStyle w:val="aa"/>
        <w:jc w:val="left"/>
        <w:rPr>
          <w:rFonts w:ascii="宋体" w:eastAsia="宋体" w:hAnsi="宋体" w:hint="eastAsia"/>
          <w:b/>
          <w:sz w:val="24"/>
          <w:szCs w:val="24"/>
        </w:rPr>
      </w:pPr>
      <w:bookmarkStart w:id="0" w:name="_GoBack"/>
      <w:bookmarkEnd w:id="0"/>
    </w:p>
    <w:p w:rsidR="00CF2649" w:rsidRDefault="00AB55F9">
      <w:pPr>
        <w:pStyle w:val="aa"/>
        <w:jc w:val="left"/>
        <w:rPr>
          <w:rFonts w:ascii="宋体" w:eastAsia="宋体" w:hAnsi="宋体"/>
          <w:b/>
          <w:sz w:val="24"/>
          <w:szCs w:val="24"/>
        </w:rPr>
      </w:pPr>
      <w:r w:rsidRPr="00001FD0">
        <w:rPr>
          <w:rFonts w:ascii="宋体" w:eastAsia="宋体" w:hAnsi="宋体" w:hint="eastAsia"/>
          <w:b/>
          <w:color w:val="FF0000"/>
          <w:sz w:val="24"/>
          <w:szCs w:val="24"/>
        </w:rPr>
        <w:t>注意</w:t>
      </w:r>
      <w:r w:rsidRPr="00001FD0">
        <w:rPr>
          <w:rFonts w:ascii="宋体" w:eastAsia="宋体" w:hAnsi="宋体"/>
          <w:b/>
          <w:color w:val="FF0000"/>
          <w:sz w:val="24"/>
          <w:szCs w:val="24"/>
        </w:rPr>
        <w:t>：</w:t>
      </w:r>
      <w:r>
        <w:rPr>
          <w:rFonts w:ascii="宋体" w:eastAsia="宋体" w:hAnsi="宋体" w:hint="eastAsia"/>
          <w:b/>
          <w:sz w:val="24"/>
          <w:szCs w:val="24"/>
        </w:rPr>
        <w:t>“选择该模板”功能会</w:t>
      </w:r>
      <w:r>
        <w:rPr>
          <w:rFonts w:ascii="宋体" w:eastAsia="宋体" w:hAnsi="宋体"/>
          <w:b/>
          <w:sz w:val="24"/>
          <w:szCs w:val="24"/>
        </w:rPr>
        <w:t>根据已保存字段</w:t>
      </w:r>
      <w:r>
        <w:rPr>
          <w:rFonts w:ascii="宋体" w:eastAsia="宋体" w:hAnsi="宋体" w:hint="eastAsia"/>
          <w:b/>
          <w:sz w:val="24"/>
          <w:szCs w:val="24"/>
        </w:rPr>
        <w:t>自动生成一份合同。生成合同后</w:t>
      </w:r>
      <w:r>
        <w:rPr>
          <w:rFonts w:ascii="宋体" w:eastAsia="宋体" w:hAnsi="宋体"/>
          <w:b/>
          <w:sz w:val="24"/>
          <w:szCs w:val="24"/>
        </w:rPr>
        <w:t>如字段修改</w:t>
      </w:r>
      <w:r>
        <w:rPr>
          <w:rFonts w:ascii="宋体" w:eastAsia="宋体" w:hAnsi="宋体" w:hint="eastAsia"/>
          <w:b/>
          <w:sz w:val="24"/>
          <w:szCs w:val="24"/>
        </w:rPr>
        <w:t>请单击</w:t>
      </w:r>
      <w:r>
        <w:rPr>
          <w:rFonts w:ascii="宋体" w:eastAsia="宋体" w:hAnsi="宋体"/>
          <w:b/>
          <w:sz w:val="24"/>
          <w:szCs w:val="24"/>
        </w:rPr>
        <w:t>保存</w:t>
      </w:r>
      <w:r>
        <w:rPr>
          <w:rFonts w:ascii="宋体" w:eastAsia="宋体" w:hAnsi="宋体" w:hint="eastAsia"/>
          <w:b/>
          <w:sz w:val="24"/>
          <w:szCs w:val="24"/>
        </w:rPr>
        <w:t>按钮</w:t>
      </w:r>
      <w:r>
        <w:rPr>
          <w:rFonts w:ascii="宋体" w:eastAsia="宋体" w:hAnsi="宋体"/>
          <w:b/>
          <w:sz w:val="24"/>
          <w:szCs w:val="24"/>
        </w:rPr>
        <w:t>系统会</w:t>
      </w:r>
      <w:r>
        <w:rPr>
          <w:rFonts w:ascii="宋体" w:eastAsia="宋体" w:hAnsi="宋体" w:hint="eastAsia"/>
          <w:b/>
          <w:sz w:val="24"/>
          <w:szCs w:val="24"/>
        </w:rPr>
        <w:t>按照</w:t>
      </w:r>
      <w:r>
        <w:rPr>
          <w:rFonts w:ascii="宋体" w:eastAsia="宋体" w:hAnsi="宋体"/>
          <w:b/>
          <w:sz w:val="24"/>
          <w:szCs w:val="24"/>
        </w:rPr>
        <w:t>新字段信息</w:t>
      </w:r>
      <w:r>
        <w:rPr>
          <w:rFonts w:ascii="宋体" w:eastAsia="宋体" w:hAnsi="宋体" w:hint="eastAsia"/>
          <w:b/>
          <w:color w:val="00B0F0"/>
          <w:sz w:val="24"/>
          <w:szCs w:val="24"/>
        </w:rPr>
        <w:t>重新</w:t>
      </w:r>
      <w:r>
        <w:rPr>
          <w:rFonts w:ascii="宋体" w:eastAsia="宋体" w:hAnsi="宋体"/>
          <w:b/>
          <w:color w:val="00B0F0"/>
          <w:sz w:val="24"/>
          <w:szCs w:val="24"/>
        </w:rPr>
        <w:t>生成合同</w:t>
      </w:r>
      <w:r>
        <w:rPr>
          <w:rFonts w:ascii="宋体" w:eastAsia="宋体" w:hAnsi="宋体"/>
          <w:b/>
          <w:sz w:val="24"/>
          <w:szCs w:val="24"/>
        </w:rPr>
        <w:t>。</w:t>
      </w:r>
      <w:r>
        <w:rPr>
          <w:rFonts w:ascii="宋体" w:eastAsia="宋体" w:hAnsi="宋体" w:hint="eastAsia"/>
          <w:b/>
          <w:sz w:val="24"/>
          <w:szCs w:val="24"/>
        </w:rPr>
        <w:t>某些</w:t>
      </w:r>
      <w:r>
        <w:rPr>
          <w:rFonts w:ascii="宋体" w:eastAsia="宋体" w:hAnsi="宋体"/>
          <w:b/>
          <w:sz w:val="24"/>
          <w:szCs w:val="24"/>
        </w:rPr>
        <w:t>浏览器</w:t>
      </w:r>
      <w:r>
        <w:rPr>
          <w:rFonts w:ascii="宋体" w:eastAsia="宋体" w:hAnsi="宋体" w:hint="eastAsia"/>
          <w:b/>
          <w:sz w:val="24"/>
          <w:szCs w:val="24"/>
        </w:rPr>
        <w:t>(</w:t>
      </w:r>
      <w:proofErr w:type="gramStart"/>
      <w:r>
        <w:rPr>
          <w:rFonts w:ascii="宋体" w:eastAsia="宋体" w:hAnsi="宋体" w:hint="eastAsia"/>
          <w:b/>
          <w:sz w:val="24"/>
          <w:szCs w:val="24"/>
        </w:rPr>
        <w:t>如谷歌浏览器</w:t>
      </w:r>
      <w:proofErr w:type="gramEnd"/>
      <w:r>
        <w:rPr>
          <w:rFonts w:ascii="宋体" w:eastAsia="宋体" w:hAnsi="宋体" w:hint="eastAsia"/>
          <w:b/>
          <w:sz w:val="24"/>
          <w:szCs w:val="24"/>
        </w:rPr>
        <w:t>）禁用</w:t>
      </w:r>
      <w:r>
        <w:rPr>
          <w:rFonts w:ascii="宋体" w:eastAsia="宋体" w:hAnsi="宋体"/>
          <w:b/>
          <w:sz w:val="24"/>
          <w:szCs w:val="24"/>
        </w:rPr>
        <w:t>弹</w:t>
      </w:r>
      <w:proofErr w:type="gramStart"/>
      <w:r>
        <w:rPr>
          <w:rFonts w:ascii="宋体" w:eastAsia="宋体" w:hAnsi="宋体"/>
          <w:b/>
          <w:sz w:val="24"/>
          <w:szCs w:val="24"/>
        </w:rPr>
        <w:t>框功</w:t>
      </w:r>
      <w:proofErr w:type="gramEnd"/>
      <w:r>
        <w:rPr>
          <w:rFonts w:ascii="宋体" w:eastAsia="宋体" w:hAnsi="宋体"/>
          <w:b/>
          <w:sz w:val="24"/>
          <w:szCs w:val="24"/>
        </w:rPr>
        <w:t>能</w:t>
      </w:r>
      <w:r>
        <w:rPr>
          <w:rFonts w:ascii="宋体" w:eastAsia="宋体" w:hAnsi="宋体" w:hint="eastAsia"/>
          <w:b/>
          <w:sz w:val="24"/>
          <w:szCs w:val="24"/>
        </w:rPr>
        <w:t>会阻止</w:t>
      </w:r>
      <w:r>
        <w:rPr>
          <w:rFonts w:ascii="宋体" w:eastAsia="宋体" w:hAnsi="宋体" w:hint="eastAsia"/>
          <w:b/>
          <w:color w:val="00B0F0"/>
          <w:sz w:val="24"/>
          <w:szCs w:val="24"/>
        </w:rPr>
        <w:t>重新</w:t>
      </w:r>
      <w:r>
        <w:rPr>
          <w:rFonts w:ascii="宋体" w:eastAsia="宋体" w:hAnsi="宋体"/>
          <w:b/>
          <w:color w:val="00B0F0"/>
          <w:sz w:val="24"/>
          <w:szCs w:val="24"/>
        </w:rPr>
        <w:t>生成合同</w:t>
      </w:r>
      <w:r>
        <w:rPr>
          <w:rFonts w:ascii="宋体" w:eastAsia="宋体" w:hAnsi="宋体" w:hint="eastAsia"/>
          <w:b/>
          <w:sz w:val="24"/>
          <w:szCs w:val="24"/>
        </w:rPr>
        <w:t>，用户</w:t>
      </w:r>
      <w:r>
        <w:rPr>
          <w:rFonts w:ascii="宋体" w:eastAsia="宋体" w:hAnsi="宋体"/>
          <w:b/>
          <w:sz w:val="24"/>
          <w:szCs w:val="24"/>
        </w:rPr>
        <w:t>可以</w:t>
      </w:r>
      <w:r>
        <w:rPr>
          <w:rFonts w:ascii="宋体" w:eastAsia="宋体" w:hAnsi="宋体" w:hint="eastAsia"/>
          <w:b/>
          <w:sz w:val="24"/>
          <w:szCs w:val="24"/>
        </w:rPr>
        <w:t>在右上角</w:t>
      </w:r>
      <w:r>
        <w:rPr>
          <w:rFonts w:ascii="宋体" w:eastAsia="宋体" w:hAnsi="宋体"/>
          <w:b/>
          <w:sz w:val="24"/>
          <w:szCs w:val="24"/>
        </w:rPr>
        <w:t>点击方框</w:t>
      </w:r>
      <w:r>
        <w:rPr>
          <w:rFonts w:ascii="宋体" w:eastAsia="宋体" w:hAnsi="宋体" w:hint="eastAsia"/>
          <w:b/>
          <w:sz w:val="24"/>
          <w:szCs w:val="24"/>
        </w:rPr>
        <w:t>图标设置始终允许系统</w:t>
      </w:r>
      <w:r>
        <w:rPr>
          <w:rFonts w:ascii="宋体" w:eastAsia="宋体" w:hAnsi="宋体"/>
          <w:b/>
          <w:sz w:val="24"/>
          <w:szCs w:val="24"/>
        </w:rPr>
        <w:t>显示弹出式窗口和进行重定向。</w:t>
      </w:r>
    </w:p>
    <w:p w:rsidR="00CF2649" w:rsidRDefault="00001FD0">
      <w:pPr>
        <w:pStyle w:val="aa"/>
        <w:jc w:val="left"/>
        <w:rPr>
          <w:rFonts w:ascii="宋体" w:eastAsia="宋体" w:hAnsi="宋体"/>
          <w:sz w:val="24"/>
          <w:szCs w:val="24"/>
        </w:rPr>
      </w:pPr>
      <w:r>
        <w:rPr>
          <w:noProof/>
        </w:rPr>
        <w:drawing>
          <wp:inline distT="0" distB="0" distL="0" distR="0" wp14:anchorId="3983F558" wp14:editId="1667FB4D">
            <wp:extent cx="5274310" cy="387032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70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F264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7087" w:rsidRDefault="009F7087" w:rsidP="00E16DE0">
      <w:r>
        <w:separator/>
      </w:r>
    </w:p>
  </w:endnote>
  <w:endnote w:type="continuationSeparator" w:id="0">
    <w:p w:rsidR="009F7087" w:rsidRDefault="009F7087" w:rsidP="00E16D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7087" w:rsidRDefault="009F7087" w:rsidP="00E16DE0">
      <w:r>
        <w:separator/>
      </w:r>
    </w:p>
  </w:footnote>
  <w:footnote w:type="continuationSeparator" w:id="0">
    <w:p w:rsidR="009F7087" w:rsidRDefault="009F7087" w:rsidP="00E16D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OWQyMzYzMDhmZDZmNzljNWY5YzdmNzBjOTA5NWIzYmYifQ=="/>
  </w:docVars>
  <w:rsids>
    <w:rsidRoot w:val="008131B3"/>
    <w:rsid w:val="00001FD0"/>
    <w:rsid w:val="000054B5"/>
    <w:rsid w:val="00027C4E"/>
    <w:rsid w:val="00043DAD"/>
    <w:rsid w:val="00050C86"/>
    <w:rsid w:val="00057243"/>
    <w:rsid w:val="000922F7"/>
    <w:rsid w:val="000C2486"/>
    <w:rsid w:val="000C3044"/>
    <w:rsid w:val="001257A5"/>
    <w:rsid w:val="001277B2"/>
    <w:rsid w:val="00193914"/>
    <w:rsid w:val="001A58AC"/>
    <w:rsid w:val="001F6F20"/>
    <w:rsid w:val="00223D6B"/>
    <w:rsid w:val="00247533"/>
    <w:rsid w:val="002A5C8F"/>
    <w:rsid w:val="002B18CC"/>
    <w:rsid w:val="002D0946"/>
    <w:rsid w:val="003658D8"/>
    <w:rsid w:val="003A4B36"/>
    <w:rsid w:val="003C3BE0"/>
    <w:rsid w:val="0040224E"/>
    <w:rsid w:val="004A67E2"/>
    <w:rsid w:val="004B1450"/>
    <w:rsid w:val="004D416C"/>
    <w:rsid w:val="004E679E"/>
    <w:rsid w:val="00500E4B"/>
    <w:rsid w:val="005018C7"/>
    <w:rsid w:val="005508E7"/>
    <w:rsid w:val="005A0B94"/>
    <w:rsid w:val="00607847"/>
    <w:rsid w:val="006465BF"/>
    <w:rsid w:val="007839FA"/>
    <w:rsid w:val="007E5264"/>
    <w:rsid w:val="008131B3"/>
    <w:rsid w:val="00813B9B"/>
    <w:rsid w:val="00882687"/>
    <w:rsid w:val="008B39D8"/>
    <w:rsid w:val="008F14F0"/>
    <w:rsid w:val="0099691C"/>
    <w:rsid w:val="009F7087"/>
    <w:rsid w:val="00A05B23"/>
    <w:rsid w:val="00A149AE"/>
    <w:rsid w:val="00A322CF"/>
    <w:rsid w:val="00A819A9"/>
    <w:rsid w:val="00AB55F9"/>
    <w:rsid w:val="00AF0A1D"/>
    <w:rsid w:val="00B01E7C"/>
    <w:rsid w:val="00C05950"/>
    <w:rsid w:val="00C32E80"/>
    <w:rsid w:val="00CE3768"/>
    <w:rsid w:val="00CF2649"/>
    <w:rsid w:val="00D24AA0"/>
    <w:rsid w:val="00D90AC3"/>
    <w:rsid w:val="00D97F64"/>
    <w:rsid w:val="00DD7D7B"/>
    <w:rsid w:val="00E16DE0"/>
    <w:rsid w:val="00E3185E"/>
    <w:rsid w:val="00E33A93"/>
    <w:rsid w:val="00E8739B"/>
    <w:rsid w:val="00EB0CEE"/>
    <w:rsid w:val="00F62001"/>
    <w:rsid w:val="00F948C1"/>
    <w:rsid w:val="00FE5828"/>
    <w:rsid w:val="021D7042"/>
    <w:rsid w:val="50CC6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E5F947"/>
  <w15:docId w15:val="{DB1ADAFC-1131-45B2-A529-2108CD9E7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等线" w:eastAsia="等线" w:hAnsi="等线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paragraph" w:styleId="aa">
    <w:name w:val="No Spacing"/>
    <w:uiPriority w:val="1"/>
    <w:qFormat/>
    <w:pPr>
      <w:widowControl w:val="0"/>
      <w:jc w:val="both"/>
    </w:pPr>
    <w:rPr>
      <w:kern w:val="2"/>
      <w:sz w:val="21"/>
      <w:szCs w:val="22"/>
    </w:rPr>
  </w:style>
  <w:style w:type="character" w:styleId="ab">
    <w:name w:val="Placeholder Text"/>
    <w:basedOn w:val="a0"/>
    <w:uiPriority w:val="99"/>
    <w:semiHidden/>
    <w:qFormat/>
    <w:rPr>
      <w:color w:val="808080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kern w:val="2"/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327</TotalTime>
  <Pages>3</Pages>
  <Words>84</Words>
  <Characters>484</Characters>
  <Application>Microsoft Office Word</Application>
  <DocSecurity>0</DocSecurity>
  <Lines>4</Lines>
  <Paragraphs>1</Paragraphs>
  <ScaleCrop>false</ScaleCrop>
  <Company/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mn</dc:creator>
  <cp:lastModifiedBy>linyan</cp:lastModifiedBy>
  <cp:revision>59</cp:revision>
  <dcterms:created xsi:type="dcterms:W3CDTF">2024-10-29T06:44:00Z</dcterms:created>
  <dcterms:modified xsi:type="dcterms:W3CDTF">2024-11-08T03:18:00Z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2052-12.1.0.18345</vt:lpwstr>
  </property>
  <property fmtid="{D5CDD505-2E9C-101B-9397-08002B2CF9AE}" pid="3" name="ICV">
    <vt:lpwstr>DD0180AEE9304515A3ED4B31AE0521D0_12</vt:lpwstr>
  </property>
</Properties>
</file>